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1F13" w14:textId="77777777" w:rsidR="00133909" w:rsidRPr="007404DE" w:rsidRDefault="00133909" w:rsidP="00133909">
      <w:pPr>
        <w:spacing w:after="0"/>
        <w:jc w:val="center"/>
        <w:rPr>
          <w:i/>
          <w:iCs/>
          <w:sz w:val="22"/>
          <w:szCs w:val="22"/>
          <w:lang w:val="eu-ES"/>
        </w:rPr>
      </w:pPr>
      <w:r w:rsidRPr="007404DE">
        <w:rPr>
          <w:b/>
          <w:bCs/>
          <w:sz w:val="28"/>
          <w:szCs w:val="28"/>
          <w:lang w:val="eu-ES"/>
        </w:rPr>
        <w:t xml:space="preserve">Jon Insaustik elkarrizketa kolektiboa aktibatu du datorren hamarkadako Donostia eraikitzeko  </w:t>
      </w:r>
      <w:r w:rsidRPr="007404DE">
        <w:rPr>
          <w:b/>
          <w:bCs/>
          <w:sz w:val="28"/>
          <w:szCs w:val="28"/>
          <w:lang w:val="eu-ES"/>
        </w:rPr>
        <w:br/>
      </w:r>
      <w:r w:rsidRPr="007404DE">
        <w:rPr>
          <w:sz w:val="22"/>
          <w:szCs w:val="22"/>
          <w:lang w:val="eu-ES"/>
        </w:rPr>
        <w:br/>
      </w:r>
      <w:r w:rsidRPr="007404DE">
        <w:rPr>
          <w:i/>
          <w:iCs/>
          <w:sz w:val="22"/>
          <w:szCs w:val="22"/>
          <w:lang w:val="eu-ES"/>
        </w:rPr>
        <w:t>Alkateak donostiarrak gonbidatu ditu ideia eta ahots berriak biltzera hiri oparo eta zoriontsua lortzeko helburuarekin</w:t>
      </w:r>
    </w:p>
    <w:p w14:paraId="3E9DDF7E" w14:textId="77777777" w:rsidR="00133909" w:rsidRPr="007404DE" w:rsidRDefault="00133909" w:rsidP="00133909">
      <w:pPr>
        <w:spacing w:after="0"/>
        <w:jc w:val="both"/>
        <w:rPr>
          <w:sz w:val="22"/>
          <w:szCs w:val="22"/>
          <w:lang w:val="eu-ES"/>
        </w:rPr>
      </w:pPr>
      <w:r w:rsidRPr="007404DE">
        <w:rPr>
          <w:sz w:val="22"/>
          <w:szCs w:val="22"/>
          <w:lang w:val="eu-ES"/>
        </w:rPr>
        <w:br/>
      </w:r>
    </w:p>
    <w:p w14:paraId="4993A91C" w14:textId="77777777" w:rsidR="00133909" w:rsidRPr="007404DE" w:rsidRDefault="00133909" w:rsidP="00133909">
      <w:pPr>
        <w:spacing w:after="0"/>
        <w:jc w:val="both"/>
        <w:rPr>
          <w:sz w:val="22"/>
          <w:szCs w:val="22"/>
          <w:lang w:val="eu-ES"/>
        </w:rPr>
      </w:pPr>
      <w:r w:rsidRPr="007404DE">
        <w:rPr>
          <w:sz w:val="22"/>
          <w:szCs w:val="22"/>
          <w:lang w:val="eu-ES"/>
        </w:rPr>
        <w:t xml:space="preserve">Jon Insausti alkateak gonbita luzatu die gaur donostiarrei "hil honen amaieran abian jarriko dugun ekimen batean parte hartzeko", "zaindu, berritu, aukerak sortu eta komunitatea mantenduko duen" hiri bat definitzeko helburuarekin. </w:t>
      </w:r>
      <w:proofErr w:type="spellStart"/>
      <w:r w:rsidRPr="007404DE">
        <w:rPr>
          <w:sz w:val="22"/>
          <w:szCs w:val="22"/>
          <w:lang w:val="eu-ES"/>
        </w:rPr>
        <w:t>Nueva</w:t>
      </w:r>
      <w:proofErr w:type="spellEnd"/>
      <w:r w:rsidRPr="007404DE">
        <w:rPr>
          <w:sz w:val="22"/>
          <w:szCs w:val="22"/>
          <w:lang w:val="eu-ES"/>
        </w:rPr>
        <w:t xml:space="preserve"> </w:t>
      </w:r>
      <w:proofErr w:type="spellStart"/>
      <w:r w:rsidRPr="007404DE">
        <w:rPr>
          <w:sz w:val="22"/>
          <w:szCs w:val="22"/>
          <w:lang w:val="eu-ES"/>
        </w:rPr>
        <w:t>Economia</w:t>
      </w:r>
      <w:proofErr w:type="spellEnd"/>
      <w:r w:rsidRPr="007404DE">
        <w:rPr>
          <w:sz w:val="22"/>
          <w:szCs w:val="22"/>
          <w:lang w:val="eu-ES"/>
        </w:rPr>
        <w:t xml:space="preserve"> </w:t>
      </w:r>
      <w:proofErr w:type="spellStart"/>
      <w:r w:rsidRPr="007404DE">
        <w:rPr>
          <w:sz w:val="22"/>
          <w:szCs w:val="22"/>
          <w:lang w:val="eu-ES"/>
        </w:rPr>
        <w:t>Forumeko</w:t>
      </w:r>
      <w:proofErr w:type="spellEnd"/>
      <w:r w:rsidRPr="007404DE">
        <w:rPr>
          <w:sz w:val="22"/>
          <w:szCs w:val="22"/>
          <w:lang w:val="eu-ES"/>
        </w:rPr>
        <w:t xml:space="preserve"> hitzaldian azaldu duenez, datozen asteetan "elkarrizketa kolektibo handi bat irekiko da donostiarrok hurrengo hamarkadan nola izan nahi dugun eta nola sentitu nahi dugun azaltzeko".</w:t>
      </w:r>
    </w:p>
    <w:p w14:paraId="40CB63D3" w14:textId="77777777" w:rsidR="00133909" w:rsidRPr="007404DE" w:rsidRDefault="00133909" w:rsidP="00133909">
      <w:pPr>
        <w:spacing w:after="0"/>
        <w:jc w:val="both"/>
        <w:rPr>
          <w:sz w:val="22"/>
          <w:szCs w:val="22"/>
          <w:lang w:val="eu-ES"/>
        </w:rPr>
      </w:pPr>
    </w:p>
    <w:p w14:paraId="55C16886" w14:textId="77777777" w:rsidR="00133909" w:rsidRPr="007404DE" w:rsidRDefault="00133909" w:rsidP="00133909">
      <w:pPr>
        <w:spacing w:after="0"/>
        <w:jc w:val="both"/>
        <w:rPr>
          <w:sz w:val="22"/>
          <w:szCs w:val="22"/>
          <w:lang w:val="eu-ES"/>
        </w:rPr>
      </w:pPr>
      <w:r w:rsidRPr="007404DE">
        <w:rPr>
          <w:sz w:val="22"/>
          <w:szCs w:val="22"/>
          <w:lang w:val="eu-ES"/>
        </w:rPr>
        <w:t xml:space="preserve">Alkate gisa </w:t>
      </w:r>
      <w:r>
        <w:rPr>
          <w:sz w:val="22"/>
          <w:szCs w:val="22"/>
          <w:lang w:val="eu-ES"/>
        </w:rPr>
        <w:t xml:space="preserve">daramatzan </w:t>
      </w:r>
      <w:r w:rsidRPr="007404DE">
        <w:rPr>
          <w:sz w:val="22"/>
          <w:szCs w:val="22"/>
          <w:lang w:val="eu-ES"/>
        </w:rPr>
        <w:t>195 egun</w:t>
      </w:r>
      <w:r>
        <w:rPr>
          <w:sz w:val="22"/>
          <w:szCs w:val="22"/>
          <w:lang w:val="eu-ES"/>
        </w:rPr>
        <w:t xml:space="preserve">etako kudeaketari errepasoa </w:t>
      </w:r>
      <w:r w:rsidRPr="007404DE">
        <w:rPr>
          <w:sz w:val="22"/>
          <w:szCs w:val="22"/>
          <w:lang w:val="eu-ES"/>
        </w:rPr>
        <w:t xml:space="preserve"> </w:t>
      </w:r>
      <w:r>
        <w:rPr>
          <w:sz w:val="22"/>
          <w:szCs w:val="22"/>
          <w:lang w:val="eu-ES"/>
        </w:rPr>
        <w:t xml:space="preserve">egin ondoren, </w:t>
      </w:r>
      <w:r w:rsidRPr="007404DE">
        <w:rPr>
          <w:sz w:val="22"/>
          <w:szCs w:val="22"/>
          <w:lang w:val="eu-ES"/>
        </w:rPr>
        <w:t xml:space="preserve">Insaustik ondorioztatu du "gure pribilegiorik handiena dela oraindik erabaki dezakegula zein hiri izan nahi dugun eta donostiarrok nola sentitu nahi dugun". Bere desio pertsonala adierazi du, </w:t>
      </w:r>
      <w:r>
        <w:rPr>
          <w:sz w:val="22"/>
          <w:szCs w:val="22"/>
          <w:lang w:val="eu-ES"/>
        </w:rPr>
        <w:t xml:space="preserve">hots, </w:t>
      </w:r>
      <w:r w:rsidRPr="007404DE">
        <w:rPr>
          <w:sz w:val="22"/>
          <w:szCs w:val="22"/>
          <w:lang w:val="eu-ES"/>
        </w:rPr>
        <w:t xml:space="preserve">Donostia "bizitza osoan hemen bizi izan denarentzat </w:t>
      </w:r>
      <w:r>
        <w:rPr>
          <w:sz w:val="22"/>
          <w:szCs w:val="22"/>
          <w:lang w:val="eu-ES"/>
        </w:rPr>
        <w:t>maitatua</w:t>
      </w:r>
      <w:r w:rsidRPr="007404DE">
        <w:rPr>
          <w:sz w:val="22"/>
          <w:szCs w:val="22"/>
          <w:lang w:val="eu-ES"/>
        </w:rPr>
        <w:t xml:space="preserve"> izaten jarra</w:t>
      </w:r>
      <w:r>
        <w:rPr>
          <w:sz w:val="22"/>
          <w:szCs w:val="22"/>
          <w:lang w:val="eu-ES"/>
        </w:rPr>
        <w:t>itzea</w:t>
      </w:r>
      <w:r w:rsidRPr="007404DE">
        <w:rPr>
          <w:sz w:val="22"/>
          <w:szCs w:val="22"/>
          <w:lang w:val="eu-ES"/>
        </w:rPr>
        <w:t xml:space="preserve">, baina </w:t>
      </w:r>
      <w:r>
        <w:rPr>
          <w:sz w:val="22"/>
          <w:szCs w:val="22"/>
          <w:lang w:val="eu-ES"/>
        </w:rPr>
        <w:t xml:space="preserve">era berean </w:t>
      </w:r>
      <w:r w:rsidRPr="007404DE">
        <w:rPr>
          <w:sz w:val="22"/>
          <w:szCs w:val="22"/>
          <w:lang w:val="eu-ES"/>
        </w:rPr>
        <w:t xml:space="preserve">baita bere etorkizuna hemen eraiki nahi duenarentzat </w:t>
      </w:r>
      <w:r>
        <w:rPr>
          <w:sz w:val="22"/>
          <w:szCs w:val="22"/>
          <w:lang w:val="eu-ES"/>
        </w:rPr>
        <w:t xml:space="preserve">ere </w:t>
      </w:r>
      <w:r w:rsidRPr="007404DE">
        <w:rPr>
          <w:sz w:val="22"/>
          <w:szCs w:val="22"/>
          <w:lang w:val="eu-ES"/>
        </w:rPr>
        <w:t xml:space="preserve">erakargarria </w:t>
      </w:r>
      <w:r>
        <w:rPr>
          <w:sz w:val="22"/>
          <w:szCs w:val="22"/>
          <w:lang w:val="eu-ES"/>
        </w:rPr>
        <w:t>izatea.</w:t>
      </w:r>
      <w:r w:rsidRPr="007404DE">
        <w:rPr>
          <w:sz w:val="22"/>
          <w:szCs w:val="22"/>
          <w:lang w:val="eu-ES"/>
        </w:rPr>
        <w:t xml:space="preserve"> Azken batean, hiri oparoa eta zoriontsua, guztion artean egina". Puntu honetan, "</w:t>
      </w:r>
      <w:r w:rsidRPr="004A6A51">
        <w:rPr>
          <w:i/>
          <w:iCs/>
          <w:sz w:val="22"/>
          <w:szCs w:val="22"/>
          <w:lang w:val="eu-ES"/>
        </w:rPr>
        <w:t xml:space="preserve">Batera, </w:t>
      </w:r>
      <w:proofErr w:type="spellStart"/>
      <w:r w:rsidRPr="004A6A51">
        <w:rPr>
          <w:i/>
          <w:iCs/>
          <w:sz w:val="22"/>
          <w:szCs w:val="22"/>
          <w:lang w:val="eu-ES"/>
        </w:rPr>
        <w:t>bagera</w:t>
      </w:r>
      <w:proofErr w:type="spellEnd"/>
      <w:r w:rsidRPr="004A6A51">
        <w:rPr>
          <w:i/>
          <w:iCs/>
          <w:sz w:val="22"/>
          <w:szCs w:val="22"/>
          <w:lang w:val="eu-ES"/>
        </w:rPr>
        <w:t>, Donostiarra Topera</w:t>
      </w:r>
      <w:r w:rsidRPr="007404DE">
        <w:rPr>
          <w:sz w:val="22"/>
          <w:szCs w:val="22"/>
          <w:lang w:val="eu-ES"/>
        </w:rPr>
        <w:t>" leloa aipatu du.</w:t>
      </w:r>
    </w:p>
    <w:p w14:paraId="77D3B278" w14:textId="77777777" w:rsidR="00133909" w:rsidRPr="007404DE" w:rsidRDefault="00133909" w:rsidP="00133909">
      <w:pPr>
        <w:spacing w:after="0"/>
        <w:jc w:val="both"/>
        <w:rPr>
          <w:sz w:val="22"/>
          <w:szCs w:val="22"/>
          <w:lang w:val="eu-ES"/>
        </w:rPr>
      </w:pPr>
    </w:p>
    <w:p w14:paraId="0F72A4FA" w14:textId="1AA97CDC" w:rsidR="00133909" w:rsidRPr="007404DE" w:rsidRDefault="00133909" w:rsidP="00133909">
      <w:pPr>
        <w:spacing w:after="0"/>
        <w:jc w:val="both"/>
        <w:rPr>
          <w:sz w:val="22"/>
          <w:szCs w:val="22"/>
          <w:lang w:val="eu-ES"/>
        </w:rPr>
      </w:pPr>
      <w:r w:rsidRPr="007404DE">
        <w:rPr>
          <w:sz w:val="22"/>
          <w:szCs w:val="22"/>
          <w:lang w:val="eu-ES"/>
        </w:rPr>
        <w:t>Jon Insaustik gizarte</w:t>
      </w:r>
      <w:r>
        <w:rPr>
          <w:sz w:val="22"/>
          <w:szCs w:val="22"/>
          <w:lang w:val="eu-ES"/>
        </w:rPr>
        <w:t>a</w:t>
      </w:r>
      <w:r w:rsidRPr="007404DE">
        <w:rPr>
          <w:sz w:val="22"/>
          <w:szCs w:val="22"/>
          <w:lang w:val="eu-ES"/>
        </w:rPr>
        <w:t xml:space="preserve"> "bizkorragoa, konplexuagoa, </w:t>
      </w:r>
      <w:proofErr w:type="spellStart"/>
      <w:r>
        <w:rPr>
          <w:sz w:val="22"/>
          <w:szCs w:val="22"/>
          <w:lang w:val="eu-ES"/>
        </w:rPr>
        <w:t>exi</w:t>
      </w:r>
      <w:r w:rsidR="004A6A51">
        <w:rPr>
          <w:sz w:val="22"/>
          <w:szCs w:val="22"/>
          <w:lang w:val="eu-ES"/>
        </w:rPr>
        <w:t>j</w:t>
      </w:r>
      <w:r>
        <w:rPr>
          <w:sz w:val="22"/>
          <w:szCs w:val="22"/>
          <w:lang w:val="eu-ES"/>
        </w:rPr>
        <w:t>enteagoa</w:t>
      </w:r>
      <w:proofErr w:type="spellEnd"/>
      <w:r w:rsidRPr="007404DE">
        <w:rPr>
          <w:sz w:val="22"/>
          <w:szCs w:val="22"/>
          <w:lang w:val="eu-ES"/>
        </w:rPr>
        <w:t xml:space="preserve"> eta globalagoa" </w:t>
      </w:r>
      <w:r>
        <w:rPr>
          <w:sz w:val="22"/>
          <w:szCs w:val="22"/>
          <w:lang w:val="eu-ES"/>
        </w:rPr>
        <w:t>bilakatu</w:t>
      </w:r>
      <w:r w:rsidRPr="007404DE">
        <w:rPr>
          <w:sz w:val="22"/>
          <w:szCs w:val="22"/>
          <w:lang w:val="eu-ES"/>
        </w:rPr>
        <w:t xml:space="preserve"> </w:t>
      </w:r>
      <w:r>
        <w:rPr>
          <w:sz w:val="22"/>
          <w:szCs w:val="22"/>
          <w:lang w:val="eu-ES"/>
        </w:rPr>
        <w:t>dela azaldu du, aldaketa testuinguru baten baitan</w:t>
      </w:r>
      <w:r w:rsidRPr="007404DE">
        <w:rPr>
          <w:sz w:val="22"/>
          <w:szCs w:val="22"/>
          <w:lang w:val="eu-ES"/>
        </w:rPr>
        <w:t xml:space="preserve">. Ziur agertu da "aro politiko berri batean sartzen ari garela, non </w:t>
      </w:r>
      <w:r>
        <w:rPr>
          <w:sz w:val="22"/>
          <w:szCs w:val="22"/>
          <w:lang w:val="eu-ES"/>
        </w:rPr>
        <w:t>lidergoak</w:t>
      </w:r>
      <w:r w:rsidRPr="007404DE">
        <w:rPr>
          <w:sz w:val="22"/>
          <w:szCs w:val="22"/>
          <w:lang w:val="eu-ES"/>
        </w:rPr>
        <w:t xml:space="preserve"> ez duen argazkiaren erdigunea okupatze</w:t>
      </w:r>
      <w:r>
        <w:rPr>
          <w:sz w:val="22"/>
          <w:szCs w:val="22"/>
          <w:lang w:val="eu-ES"/>
        </w:rPr>
        <w:t xml:space="preserve">rekin zerikusirik, </w:t>
      </w:r>
      <w:r w:rsidRPr="007404DE">
        <w:rPr>
          <w:sz w:val="22"/>
          <w:szCs w:val="22"/>
          <w:lang w:val="eu-ES"/>
        </w:rPr>
        <w:t>gaitasunak konektatzea eta adimen kolektiboa aktibatzea bai</w:t>
      </w:r>
      <w:r>
        <w:rPr>
          <w:sz w:val="22"/>
          <w:szCs w:val="22"/>
          <w:lang w:val="eu-ES"/>
        </w:rPr>
        <w:t>tira gakoak</w:t>
      </w:r>
      <w:r w:rsidRPr="007404DE">
        <w:rPr>
          <w:sz w:val="22"/>
          <w:szCs w:val="22"/>
          <w:lang w:val="eu-ES"/>
        </w:rPr>
        <w:t>". Zentzu horretan, "gaur egun hobekien funtzionatzen duten hiriak entzuteko, lankidetzan aritzeko eta aliantza zabalak eraikitzeko gai direnak dir</w:t>
      </w:r>
      <w:r>
        <w:rPr>
          <w:sz w:val="22"/>
          <w:szCs w:val="22"/>
          <w:lang w:val="eu-ES"/>
        </w:rPr>
        <w:t>ela</w:t>
      </w:r>
      <w:r w:rsidRPr="007404DE">
        <w:rPr>
          <w:sz w:val="22"/>
          <w:szCs w:val="22"/>
          <w:lang w:val="eu-ES"/>
        </w:rPr>
        <w:t>" esan du, eta "politika erabilgarria ez d</w:t>
      </w:r>
      <w:r>
        <w:rPr>
          <w:sz w:val="22"/>
          <w:szCs w:val="22"/>
          <w:lang w:val="eu-ES"/>
        </w:rPr>
        <w:t>ela</w:t>
      </w:r>
      <w:r w:rsidRPr="007404DE">
        <w:rPr>
          <w:sz w:val="22"/>
          <w:szCs w:val="22"/>
          <w:lang w:val="eu-ES"/>
        </w:rPr>
        <w:t xml:space="preserve"> gehien oihukatzen duena, gehien eraldatzen duena baizik".</w:t>
      </w:r>
    </w:p>
    <w:p w14:paraId="3C2FB634" w14:textId="77777777" w:rsidR="00133909" w:rsidRPr="007404DE" w:rsidRDefault="00133909" w:rsidP="00133909">
      <w:pPr>
        <w:spacing w:after="0"/>
        <w:jc w:val="both"/>
        <w:rPr>
          <w:sz w:val="22"/>
          <w:szCs w:val="22"/>
          <w:lang w:val="eu-ES"/>
        </w:rPr>
      </w:pPr>
    </w:p>
    <w:p w14:paraId="0D6DC940" w14:textId="77777777" w:rsidR="00133909" w:rsidRDefault="00133909" w:rsidP="00133909">
      <w:pPr>
        <w:spacing w:after="0"/>
        <w:jc w:val="both"/>
        <w:rPr>
          <w:sz w:val="22"/>
          <w:szCs w:val="22"/>
          <w:lang w:val="eu-ES"/>
        </w:rPr>
      </w:pPr>
      <w:r w:rsidRPr="007404DE">
        <w:rPr>
          <w:sz w:val="22"/>
          <w:szCs w:val="22"/>
          <w:lang w:val="eu-ES"/>
        </w:rPr>
        <w:t>Parte-hartze aktiborako deiaren barruan,</w:t>
      </w:r>
      <w:r>
        <w:rPr>
          <w:sz w:val="22"/>
          <w:szCs w:val="22"/>
          <w:lang w:val="eu-ES"/>
        </w:rPr>
        <w:t xml:space="preserve"> berretsi egin du</w:t>
      </w:r>
      <w:r w:rsidRPr="007404DE">
        <w:rPr>
          <w:sz w:val="22"/>
          <w:szCs w:val="22"/>
          <w:lang w:val="eu-ES"/>
        </w:rPr>
        <w:t xml:space="preserve"> "etorkizuna ez d</w:t>
      </w:r>
      <w:r>
        <w:rPr>
          <w:sz w:val="22"/>
          <w:szCs w:val="22"/>
          <w:lang w:val="eu-ES"/>
        </w:rPr>
        <w:t>ela</w:t>
      </w:r>
      <w:r w:rsidRPr="007404DE">
        <w:rPr>
          <w:sz w:val="22"/>
          <w:szCs w:val="22"/>
          <w:lang w:val="eu-ES"/>
        </w:rPr>
        <w:t xml:space="preserve"> heredatzen, hamarkada bakoitzean ideia eta ahots berriak dituen belaunaldi bakoitzeko berriro konkistatzen </w:t>
      </w:r>
      <w:r>
        <w:rPr>
          <w:sz w:val="22"/>
          <w:szCs w:val="22"/>
          <w:lang w:val="eu-ES"/>
        </w:rPr>
        <w:t>baita</w:t>
      </w:r>
      <w:r w:rsidRPr="007404DE">
        <w:rPr>
          <w:sz w:val="22"/>
          <w:szCs w:val="22"/>
          <w:lang w:val="eu-ES"/>
        </w:rPr>
        <w:t>". Argi eta garbi adierazi du "Euskadin ardurak hartzeko prest dagoen belaunaldi berri bat dagoela"</w:t>
      </w:r>
      <w:r>
        <w:rPr>
          <w:sz w:val="22"/>
          <w:szCs w:val="22"/>
          <w:lang w:val="eu-ES"/>
        </w:rPr>
        <w:t>.</w:t>
      </w:r>
    </w:p>
    <w:p w14:paraId="47CE665B" w14:textId="77777777" w:rsidR="00133909" w:rsidRDefault="00133909" w:rsidP="00133909">
      <w:pPr>
        <w:spacing w:after="0"/>
        <w:jc w:val="both"/>
        <w:rPr>
          <w:sz w:val="22"/>
          <w:szCs w:val="22"/>
          <w:lang w:val="eu-ES"/>
        </w:rPr>
      </w:pPr>
    </w:p>
    <w:p w14:paraId="54397D2F" w14:textId="77777777" w:rsidR="00133909" w:rsidRPr="00302B4C" w:rsidRDefault="00133909" w:rsidP="00133909">
      <w:pPr>
        <w:spacing w:after="0"/>
        <w:jc w:val="both"/>
        <w:rPr>
          <w:sz w:val="22"/>
          <w:szCs w:val="22"/>
          <w:lang w:val="eu-ES"/>
        </w:rPr>
      </w:pPr>
      <w:r w:rsidRPr="00302B4C">
        <w:rPr>
          <w:sz w:val="22"/>
          <w:szCs w:val="22"/>
          <w:lang w:val="eu-ES"/>
        </w:rPr>
        <w:t xml:space="preserve">Garai honetako kezkekin konektatu nahi izan du eta </w:t>
      </w:r>
      <w:r>
        <w:rPr>
          <w:sz w:val="22"/>
          <w:szCs w:val="22"/>
          <w:lang w:val="eu-ES"/>
        </w:rPr>
        <w:t xml:space="preserve">zenbait </w:t>
      </w:r>
      <w:r w:rsidRPr="00302B4C">
        <w:rPr>
          <w:sz w:val="22"/>
          <w:szCs w:val="22"/>
          <w:lang w:val="eu-ES"/>
        </w:rPr>
        <w:t xml:space="preserve">datu </w:t>
      </w:r>
      <w:r>
        <w:rPr>
          <w:sz w:val="22"/>
          <w:szCs w:val="22"/>
          <w:lang w:val="eu-ES"/>
        </w:rPr>
        <w:t>xehetu</w:t>
      </w:r>
      <w:r w:rsidRPr="00302B4C">
        <w:rPr>
          <w:sz w:val="22"/>
          <w:szCs w:val="22"/>
          <w:lang w:val="eu-ES"/>
        </w:rPr>
        <w:t xml:space="preserve"> ditu. Zahartze-tasa % 26,5era iristen da, hau da, lau donostiarretik batek 65 urte baino gehiago ditu. Bien bitartean, jaiotza-tasak behera egin du, batez besteko adinak gora egin du eta pertsona bakarreko etxekoen unitateak dagoeneko hiru etxebizitzatatik bat dira. </w:t>
      </w:r>
      <w:r>
        <w:rPr>
          <w:sz w:val="22"/>
          <w:szCs w:val="22"/>
          <w:lang w:val="eu-ES"/>
        </w:rPr>
        <w:t>Honenbestez,</w:t>
      </w:r>
      <w:r w:rsidRPr="00302B4C">
        <w:rPr>
          <w:sz w:val="22"/>
          <w:szCs w:val="22"/>
          <w:lang w:val="eu-ES"/>
        </w:rPr>
        <w:t xml:space="preserve"> alkateak adierazi duenez, "herritarrek esaten digute etxebizitza bihurtu dela belaunaldien erronka nagusia".</w:t>
      </w:r>
    </w:p>
    <w:p w14:paraId="3C8462E5" w14:textId="77777777" w:rsidR="00133909" w:rsidRPr="00302B4C" w:rsidRDefault="00133909" w:rsidP="00133909">
      <w:pPr>
        <w:spacing w:after="0"/>
        <w:jc w:val="both"/>
        <w:rPr>
          <w:sz w:val="22"/>
          <w:szCs w:val="22"/>
          <w:lang w:val="eu-ES"/>
        </w:rPr>
      </w:pPr>
    </w:p>
    <w:p w14:paraId="3DD2B778" w14:textId="77777777" w:rsidR="00133909" w:rsidRPr="00302B4C" w:rsidRDefault="00133909" w:rsidP="00133909">
      <w:pPr>
        <w:spacing w:after="0"/>
        <w:jc w:val="both"/>
        <w:rPr>
          <w:sz w:val="22"/>
          <w:szCs w:val="22"/>
          <w:lang w:val="eu-ES"/>
        </w:rPr>
      </w:pPr>
      <w:r w:rsidRPr="00302B4C">
        <w:rPr>
          <w:sz w:val="22"/>
          <w:szCs w:val="22"/>
          <w:lang w:val="eu-ES"/>
        </w:rPr>
        <w:t xml:space="preserve">Gaur egungo erradiografiaren arabera, ia 10.000 etxebizitza-eskatzaile daude Etxegintzan izena emanda Donostian bizitzeko, eta, Insaustiren hitzetan, "horrek </w:t>
      </w:r>
      <w:r w:rsidRPr="00302B4C">
        <w:rPr>
          <w:sz w:val="22"/>
          <w:szCs w:val="22"/>
          <w:lang w:val="eu-ES"/>
        </w:rPr>
        <w:lastRenderedPageBreak/>
        <w:t xml:space="preserve">eskatzen du arin eta ausart jokatzea sustapen berriak garatzeko, alde batetik, eta, bestetik, </w:t>
      </w:r>
      <w:r>
        <w:rPr>
          <w:sz w:val="22"/>
          <w:szCs w:val="22"/>
          <w:lang w:val="eu-ES"/>
        </w:rPr>
        <w:t xml:space="preserve">eraikitako hirian </w:t>
      </w:r>
      <w:r w:rsidRPr="00302B4C">
        <w:rPr>
          <w:sz w:val="22"/>
          <w:szCs w:val="22"/>
          <w:lang w:val="eu-ES"/>
        </w:rPr>
        <w:t>etxebizitzak bereiztea edo lokalen erabilera aldatzea erraztea".</w:t>
      </w:r>
    </w:p>
    <w:p w14:paraId="57D54CFC" w14:textId="77777777" w:rsidR="00133909" w:rsidRPr="00302B4C" w:rsidRDefault="00133909" w:rsidP="00133909">
      <w:pPr>
        <w:spacing w:after="0"/>
        <w:jc w:val="both"/>
        <w:rPr>
          <w:sz w:val="22"/>
          <w:szCs w:val="22"/>
          <w:lang w:val="eu-ES"/>
        </w:rPr>
      </w:pPr>
    </w:p>
    <w:p w14:paraId="2CF749F2" w14:textId="14C56CC8" w:rsidR="00133909" w:rsidRPr="00302B4C" w:rsidRDefault="00133909" w:rsidP="00133909">
      <w:pPr>
        <w:spacing w:after="0"/>
        <w:jc w:val="both"/>
        <w:rPr>
          <w:sz w:val="22"/>
          <w:szCs w:val="22"/>
          <w:lang w:val="eu-ES"/>
        </w:rPr>
      </w:pPr>
      <w:r w:rsidRPr="00302B4C">
        <w:rPr>
          <w:sz w:val="22"/>
          <w:szCs w:val="22"/>
          <w:lang w:val="eu-ES"/>
        </w:rPr>
        <w:t xml:space="preserve">Etxebizitzaren atalean azaldu duenez, "Donostian 1.100 etxebizitza eraikitzen ari gara dagoeneko Ciudad </w:t>
      </w:r>
      <w:r w:rsidR="004A6A51" w:rsidRPr="00302B4C">
        <w:rPr>
          <w:sz w:val="22"/>
          <w:szCs w:val="22"/>
          <w:lang w:val="eu-ES"/>
        </w:rPr>
        <w:t>Jardin</w:t>
      </w:r>
      <w:r w:rsidRPr="00302B4C">
        <w:rPr>
          <w:sz w:val="22"/>
          <w:szCs w:val="22"/>
          <w:lang w:val="eu-ES"/>
        </w:rPr>
        <w:t xml:space="preserve">, Añorga Txiki eta </w:t>
      </w:r>
      <w:r>
        <w:rPr>
          <w:sz w:val="22"/>
          <w:szCs w:val="22"/>
          <w:lang w:val="eu-ES"/>
        </w:rPr>
        <w:t>Infernuan. Bestalde,</w:t>
      </w:r>
      <w:r w:rsidRPr="00302B4C">
        <w:rPr>
          <w:sz w:val="22"/>
          <w:szCs w:val="22"/>
          <w:lang w:val="eu-ES"/>
        </w:rPr>
        <w:t xml:space="preserve"> </w:t>
      </w:r>
      <w:proofErr w:type="spellStart"/>
      <w:r w:rsidRPr="00302B4C">
        <w:rPr>
          <w:sz w:val="22"/>
          <w:szCs w:val="22"/>
          <w:lang w:val="eu-ES"/>
        </w:rPr>
        <w:t>Illarra</w:t>
      </w:r>
      <w:proofErr w:type="spellEnd"/>
      <w:r w:rsidRPr="00302B4C">
        <w:rPr>
          <w:sz w:val="22"/>
          <w:szCs w:val="22"/>
          <w:lang w:val="eu-ES"/>
        </w:rPr>
        <w:t xml:space="preserve">, </w:t>
      </w:r>
      <w:proofErr w:type="spellStart"/>
      <w:r w:rsidRPr="00302B4C">
        <w:rPr>
          <w:sz w:val="22"/>
          <w:szCs w:val="22"/>
          <w:lang w:val="eu-ES"/>
        </w:rPr>
        <w:t>Txominenea</w:t>
      </w:r>
      <w:proofErr w:type="spellEnd"/>
      <w:r w:rsidRPr="00302B4C">
        <w:rPr>
          <w:sz w:val="22"/>
          <w:szCs w:val="22"/>
          <w:lang w:val="eu-ES"/>
        </w:rPr>
        <w:t xml:space="preserve"> II eta Jolastokietako </w:t>
      </w:r>
      <w:r>
        <w:rPr>
          <w:sz w:val="22"/>
          <w:szCs w:val="22"/>
          <w:lang w:val="eu-ES"/>
        </w:rPr>
        <w:t xml:space="preserve">eremuetan </w:t>
      </w:r>
      <w:r w:rsidRPr="00302B4C">
        <w:rPr>
          <w:sz w:val="22"/>
          <w:szCs w:val="22"/>
          <w:lang w:val="eu-ES"/>
        </w:rPr>
        <w:t>ia 1.000 etxebizitza gehiago izango dira, eta datozen hilabeteetan hasiko dira garatzen".</w:t>
      </w:r>
    </w:p>
    <w:p w14:paraId="25DCA00F" w14:textId="77777777" w:rsidR="00133909" w:rsidRPr="00302B4C" w:rsidRDefault="00133909" w:rsidP="00133909">
      <w:pPr>
        <w:spacing w:after="0"/>
        <w:jc w:val="both"/>
        <w:rPr>
          <w:sz w:val="22"/>
          <w:szCs w:val="22"/>
          <w:lang w:val="eu-ES"/>
        </w:rPr>
      </w:pPr>
    </w:p>
    <w:p w14:paraId="1BF51C72" w14:textId="77777777" w:rsidR="00133909" w:rsidRPr="00302B4C" w:rsidRDefault="00133909" w:rsidP="00133909">
      <w:pPr>
        <w:spacing w:after="0"/>
        <w:jc w:val="both"/>
        <w:rPr>
          <w:sz w:val="22"/>
          <w:szCs w:val="22"/>
          <w:lang w:val="eu-ES"/>
        </w:rPr>
      </w:pPr>
      <w:r w:rsidRPr="00302B4C">
        <w:rPr>
          <w:sz w:val="22"/>
          <w:szCs w:val="22"/>
          <w:lang w:val="eu-ES"/>
        </w:rPr>
        <w:t>Alkateak helburu bat sozializatu du Bilbotik: "Donostia Europako hiririk oparoena eta zoriontsuena izatea", eta gogorarazi du "ekonomia indartsu bat gabe ez dagoela ongizate iraunkorrik, ezta justizia sozialik ere". Hiriko adierazle positibo batzuk aipatu ditu, hala nola langabezia-tasa txikiena duen Estatuko hiriburua dela ( % 5,3) edo batez besteko errenta pertsonala 31.000 eurotik gorakoa dela, Estatuko hiriburuen artean altuena, eta zifra horiek "zientziaren, ezagutzaren eta berrikuntzaren aldeko apustuarekin" lotu ditu.</w:t>
      </w:r>
    </w:p>
    <w:p w14:paraId="2550EF59" w14:textId="77777777" w:rsidR="00133909" w:rsidRPr="00302B4C" w:rsidRDefault="00133909" w:rsidP="00133909">
      <w:pPr>
        <w:spacing w:after="0"/>
        <w:jc w:val="both"/>
        <w:rPr>
          <w:sz w:val="22"/>
          <w:szCs w:val="22"/>
          <w:lang w:val="eu-ES"/>
        </w:rPr>
      </w:pPr>
    </w:p>
    <w:p w14:paraId="2CFAEA12" w14:textId="77777777" w:rsidR="00133909" w:rsidRPr="00302B4C" w:rsidRDefault="00133909" w:rsidP="00133909">
      <w:pPr>
        <w:spacing w:after="0"/>
        <w:jc w:val="both"/>
        <w:rPr>
          <w:sz w:val="22"/>
          <w:szCs w:val="22"/>
          <w:lang w:val="eu-ES"/>
        </w:rPr>
      </w:pPr>
      <w:r w:rsidRPr="00302B4C">
        <w:rPr>
          <w:sz w:val="22"/>
          <w:szCs w:val="22"/>
          <w:lang w:val="eu-ES"/>
        </w:rPr>
        <w:t xml:space="preserve">Apustu hori berresten duten hainbat datu </w:t>
      </w:r>
      <w:r>
        <w:rPr>
          <w:sz w:val="22"/>
          <w:szCs w:val="22"/>
          <w:lang w:val="eu-ES"/>
        </w:rPr>
        <w:t xml:space="preserve">ere </w:t>
      </w:r>
      <w:r w:rsidRPr="00302B4C">
        <w:rPr>
          <w:sz w:val="22"/>
          <w:szCs w:val="22"/>
          <w:lang w:val="eu-ES"/>
        </w:rPr>
        <w:t xml:space="preserve">zerrendatu ditu. Donostiak bere </w:t>
      </w:r>
      <w:proofErr w:type="spellStart"/>
      <w:r w:rsidRPr="00302B4C">
        <w:rPr>
          <w:sz w:val="22"/>
          <w:szCs w:val="22"/>
          <w:lang w:val="eu-ES"/>
        </w:rPr>
        <w:t>BPGaren</w:t>
      </w:r>
      <w:proofErr w:type="spellEnd"/>
      <w:r w:rsidRPr="00302B4C">
        <w:rPr>
          <w:sz w:val="22"/>
          <w:szCs w:val="22"/>
          <w:lang w:val="eu-ES"/>
        </w:rPr>
        <w:t xml:space="preserve"> % 3,7 inbertitzen du </w:t>
      </w:r>
      <w:proofErr w:type="spellStart"/>
      <w:r w:rsidRPr="00302B4C">
        <w:rPr>
          <w:sz w:val="22"/>
          <w:szCs w:val="22"/>
          <w:lang w:val="eu-ES"/>
        </w:rPr>
        <w:t>I+G+b-n</w:t>
      </w:r>
      <w:proofErr w:type="spellEnd"/>
      <w:r w:rsidRPr="00302B4C">
        <w:rPr>
          <w:sz w:val="22"/>
          <w:szCs w:val="22"/>
          <w:lang w:val="eu-ES"/>
        </w:rPr>
        <w:t xml:space="preserve">, 30 erakunde ditu Zientzia eta Teknologiaren Euskal Sareari lotuta, Ibaetako polo kuantikoa errealitate bat da, </w:t>
      </w:r>
      <w:proofErr w:type="spellStart"/>
      <w:r w:rsidRPr="00302B4C">
        <w:rPr>
          <w:sz w:val="22"/>
          <w:szCs w:val="22"/>
          <w:lang w:val="eu-ES"/>
        </w:rPr>
        <w:t>Columbus</w:t>
      </w:r>
      <w:proofErr w:type="spellEnd"/>
      <w:r w:rsidRPr="00302B4C">
        <w:rPr>
          <w:sz w:val="22"/>
          <w:szCs w:val="22"/>
          <w:lang w:val="eu-ES"/>
        </w:rPr>
        <w:t xml:space="preserve"> </w:t>
      </w:r>
      <w:proofErr w:type="spellStart"/>
      <w:r w:rsidRPr="00302B4C">
        <w:rPr>
          <w:sz w:val="22"/>
          <w:szCs w:val="22"/>
          <w:lang w:val="eu-ES"/>
        </w:rPr>
        <w:t>Biotech</w:t>
      </w:r>
      <w:proofErr w:type="spellEnd"/>
      <w:r w:rsidRPr="00302B4C">
        <w:rPr>
          <w:sz w:val="22"/>
          <w:szCs w:val="22"/>
          <w:lang w:val="eu-ES"/>
        </w:rPr>
        <w:t xml:space="preserve"> </w:t>
      </w:r>
      <w:proofErr w:type="spellStart"/>
      <w:r w:rsidRPr="00302B4C">
        <w:rPr>
          <w:sz w:val="22"/>
          <w:szCs w:val="22"/>
          <w:lang w:val="eu-ES"/>
        </w:rPr>
        <w:t>Hub</w:t>
      </w:r>
      <w:proofErr w:type="spellEnd"/>
      <w:r w:rsidRPr="00302B4C">
        <w:rPr>
          <w:sz w:val="22"/>
          <w:szCs w:val="22"/>
          <w:lang w:val="eu-ES"/>
        </w:rPr>
        <w:t xml:space="preserve"> berriak 80 milioi mobilizatzen ditu puntako enpresak erakartzeko, EITBren ikus-entzunezko </w:t>
      </w:r>
      <w:proofErr w:type="spellStart"/>
      <w:r w:rsidRPr="00302B4C">
        <w:rPr>
          <w:sz w:val="22"/>
          <w:szCs w:val="22"/>
          <w:lang w:val="eu-ES"/>
        </w:rPr>
        <w:t>HUBak</w:t>
      </w:r>
      <w:proofErr w:type="spellEnd"/>
      <w:r w:rsidRPr="00302B4C">
        <w:rPr>
          <w:sz w:val="22"/>
          <w:szCs w:val="22"/>
          <w:lang w:val="eu-ES"/>
        </w:rPr>
        <w:t xml:space="preserve"> bere berrikuntza Miramonen kokatzen du eta </w:t>
      </w:r>
      <w:r>
        <w:rPr>
          <w:sz w:val="22"/>
          <w:szCs w:val="22"/>
          <w:lang w:val="eu-ES"/>
        </w:rPr>
        <w:t>Topo</w:t>
      </w:r>
      <w:r w:rsidRPr="00302B4C">
        <w:rPr>
          <w:sz w:val="22"/>
          <w:szCs w:val="22"/>
          <w:lang w:val="eu-ES"/>
        </w:rPr>
        <w:t xml:space="preserve"> berriak mugikortasuna irauliko du.</w:t>
      </w:r>
    </w:p>
    <w:p w14:paraId="30F28BFB" w14:textId="77777777" w:rsidR="00133909" w:rsidRPr="00302B4C" w:rsidRDefault="00133909" w:rsidP="00133909">
      <w:pPr>
        <w:spacing w:after="0"/>
        <w:jc w:val="both"/>
        <w:rPr>
          <w:sz w:val="22"/>
          <w:szCs w:val="22"/>
          <w:lang w:val="eu-ES"/>
        </w:rPr>
      </w:pPr>
    </w:p>
    <w:p w14:paraId="63F0F50C" w14:textId="77777777" w:rsidR="00133909" w:rsidRPr="00302B4C" w:rsidRDefault="00133909" w:rsidP="00133909">
      <w:pPr>
        <w:spacing w:after="0"/>
        <w:jc w:val="both"/>
        <w:rPr>
          <w:sz w:val="22"/>
          <w:szCs w:val="22"/>
          <w:lang w:val="eu-ES"/>
        </w:rPr>
      </w:pPr>
      <w:r w:rsidRPr="00302B4C">
        <w:rPr>
          <w:sz w:val="22"/>
          <w:szCs w:val="22"/>
          <w:lang w:val="eu-ES"/>
        </w:rPr>
        <w:t>Aldi berean, gaineratu du "hiri humanoa, berdintasunezkoa eta inklusiboa" nahi dugula, "zoriontasuna" helburu. Ildo horretan, gogorarazi du 2026ko udal aurrekontuak inoizko sozialenak direla, urtero 180.000 familia artatzen dituztela gizarte zerbitzuek, donostiarren % 70ek jarduera fisikoa erregulartasunez egiten dutela eta Donostia Kultura Euskadi osoko klub handiena dela, 130.000 bazkiderekin.</w:t>
      </w:r>
    </w:p>
    <w:p w14:paraId="2DF5B789" w14:textId="77777777" w:rsidR="00133909" w:rsidRPr="00302B4C" w:rsidRDefault="00133909" w:rsidP="00133909">
      <w:pPr>
        <w:spacing w:after="0"/>
        <w:jc w:val="both"/>
        <w:rPr>
          <w:sz w:val="22"/>
          <w:szCs w:val="22"/>
          <w:lang w:val="eu-ES"/>
        </w:rPr>
      </w:pPr>
    </w:p>
    <w:p w14:paraId="468EC502" w14:textId="77777777" w:rsidR="00133909" w:rsidRPr="005F5043" w:rsidRDefault="00133909" w:rsidP="00133909">
      <w:pPr>
        <w:spacing w:after="0"/>
        <w:jc w:val="both"/>
        <w:rPr>
          <w:sz w:val="22"/>
          <w:szCs w:val="22"/>
          <w:lang w:val="eu-ES"/>
        </w:rPr>
      </w:pPr>
      <w:r w:rsidRPr="00302B4C">
        <w:rPr>
          <w:sz w:val="22"/>
          <w:szCs w:val="22"/>
          <w:lang w:val="eu-ES"/>
        </w:rPr>
        <w:t>Hala ere, metropoliaren ikuspegia txertatu du, "Donostiaren etorkizuna ezin dela bakarrik ulertu" ondorioztatuz, "Europako euskal metropoli handi baten" alde eginez</w:t>
      </w:r>
      <w:r>
        <w:rPr>
          <w:sz w:val="22"/>
          <w:szCs w:val="22"/>
          <w:lang w:val="eu-ES"/>
        </w:rPr>
        <w:t>.</w:t>
      </w:r>
      <w:r w:rsidRPr="00302B4C">
        <w:rPr>
          <w:sz w:val="22"/>
          <w:szCs w:val="22"/>
          <w:lang w:val="eu-ES"/>
        </w:rPr>
        <w:t xml:space="preserve"> "I am Basque, giza eskala galdu gabe </w:t>
      </w:r>
      <w:proofErr w:type="spellStart"/>
      <w:r w:rsidRPr="00302B4C">
        <w:rPr>
          <w:sz w:val="22"/>
          <w:szCs w:val="22"/>
          <w:lang w:val="eu-ES"/>
        </w:rPr>
        <w:t>globalki</w:t>
      </w:r>
      <w:proofErr w:type="spellEnd"/>
      <w:r w:rsidRPr="00302B4C">
        <w:rPr>
          <w:sz w:val="22"/>
          <w:szCs w:val="22"/>
          <w:lang w:val="eu-ES"/>
        </w:rPr>
        <w:t xml:space="preserve"> lehiatzeko gai dena"</w:t>
      </w:r>
      <w:r>
        <w:rPr>
          <w:sz w:val="22"/>
          <w:szCs w:val="22"/>
          <w:lang w:val="eu-ES"/>
        </w:rPr>
        <w:t xml:space="preserve"> aldarrikatu du. </w:t>
      </w:r>
    </w:p>
    <w:p w14:paraId="6E28A714" w14:textId="77777777" w:rsidR="00133909" w:rsidRPr="00A20D09" w:rsidRDefault="00133909" w:rsidP="00133909">
      <w:pPr>
        <w:spacing w:after="0"/>
        <w:jc w:val="center"/>
        <w:rPr>
          <w:b/>
          <w:bCs/>
          <w:sz w:val="28"/>
          <w:szCs w:val="28"/>
          <w:lang w:val="eu-ES"/>
        </w:rPr>
      </w:pPr>
    </w:p>
    <w:p w14:paraId="543C04C1" w14:textId="289EA3CD" w:rsidR="004843BA" w:rsidRDefault="00133909" w:rsidP="00133909">
      <w:pPr>
        <w:ind w:left="4248" w:firstLine="708"/>
        <w:rPr>
          <w:sz w:val="22"/>
          <w:szCs w:val="22"/>
          <w:lang w:val="eu-ES"/>
        </w:rPr>
      </w:pPr>
      <w:r>
        <w:rPr>
          <w:sz w:val="22"/>
          <w:szCs w:val="22"/>
          <w:lang w:val="eu-ES"/>
        </w:rPr>
        <w:t>Bilbo, 2026ko maiatzaren 11a</w:t>
      </w:r>
    </w:p>
    <w:p w14:paraId="2A990E1E" w14:textId="4CBF605A" w:rsidR="004A6A51" w:rsidRDefault="004A6A51">
      <w:pPr>
        <w:spacing w:after="0" w:line="240" w:lineRule="auto"/>
        <w:rPr>
          <w:sz w:val="22"/>
          <w:szCs w:val="22"/>
          <w:lang w:val="eu-ES"/>
        </w:rPr>
      </w:pPr>
      <w:r>
        <w:rPr>
          <w:sz w:val="22"/>
          <w:szCs w:val="22"/>
          <w:lang w:val="eu-ES"/>
        </w:rPr>
        <w:br w:type="page"/>
      </w:r>
    </w:p>
    <w:p w14:paraId="08179D44" w14:textId="77777777" w:rsidR="004A6A51" w:rsidRPr="005F5043" w:rsidRDefault="004A6A51" w:rsidP="004A6A51">
      <w:pPr>
        <w:spacing w:after="0"/>
        <w:jc w:val="center"/>
        <w:rPr>
          <w:i/>
          <w:iCs/>
          <w:sz w:val="22"/>
          <w:szCs w:val="22"/>
          <w:lang w:val="es-ES"/>
        </w:rPr>
      </w:pPr>
      <w:r>
        <w:rPr>
          <w:b/>
          <w:bCs/>
          <w:sz w:val="28"/>
          <w:szCs w:val="28"/>
          <w:lang w:val="es-ES"/>
        </w:rPr>
        <w:lastRenderedPageBreak/>
        <w:t>Jon Insausti activa una gran conversación colectiva para construir la Donostia de la próxima década</w:t>
      </w:r>
      <w:r w:rsidRPr="005F5043">
        <w:rPr>
          <w:b/>
          <w:bCs/>
          <w:sz w:val="28"/>
          <w:szCs w:val="28"/>
          <w:lang w:val="es-ES"/>
        </w:rPr>
        <w:br/>
      </w:r>
      <w:r w:rsidRPr="005F5043">
        <w:rPr>
          <w:sz w:val="22"/>
          <w:szCs w:val="22"/>
          <w:lang w:val="es-ES"/>
        </w:rPr>
        <w:br/>
      </w:r>
      <w:r w:rsidRPr="005F5043">
        <w:rPr>
          <w:i/>
          <w:iCs/>
          <w:sz w:val="22"/>
          <w:szCs w:val="22"/>
          <w:lang w:val="es-ES"/>
        </w:rPr>
        <w:t xml:space="preserve">El alcalde </w:t>
      </w:r>
      <w:r>
        <w:rPr>
          <w:i/>
          <w:iCs/>
          <w:sz w:val="22"/>
          <w:szCs w:val="22"/>
          <w:lang w:val="es-ES"/>
        </w:rPr>
        <w:t>invita a las y los donostiarras a participar en una iniciativa que pretende aglutinar nuevas ideas y voces al servicio de una ciudad próspera y feliz</w:t>
      </w:r>
    </w:p>
    <w:p w14:paraId="0CF8E65D" w14:textId="77777777" w:rsidR="004A6A51" w:rsidRPr="005F5043" w:rsidRDefault="004A6A51" w:rsidP="004A6A51">
      <w:pPr>
        <w:spacing w:after="0"/>
        <w:jc w:val="both"/>
        <w:rPr>
          <w:sz w:val="22"/>
          <w:szCs w:val="22"/>
          <w:lang w:val="es-ES"/>
        </w:rPr>
      </w:pPr>
      <w:r w:rsidRPr="005F5043">
        <w:rPr>
          <w:sz w:val="22"/>
          <w:szCs w:val="22"/>
          <w:lang w:val="es-ES"/>
        </w:rPr>
        <w:br/>
      </w:r>
    </w:p>
    <w:p w14:paraId="43AA3B27" w14:textId="77777777" w:rsidR="004A6A51" w:rsidRDefault="004A6A51" w:rsidP="004A6A51">
      <w:pPr>
        <w:spacing w:after="0"/>
        <w:jc w:val="both"/>
        <w:rPr>
          <w:sz w:val="22"/>
          <w:szCs w:val="22"/>
          <w:lang w:val="es-ES"/>
        </w:rPr>
      </w:pPr>
      <w:r w:rsidRPr="005F5043">
        <w:rPr>
          <w:sz w:val="22"/>
          <w:szCs w:val="22"/>
          <w:lang w:val="es-ES"/>
        </w:rPr>
        <w:t xml:space="preserve">El alcalde Jon Insausti </w:t>
      </w:r>
      <w:r>
        <w:rPr>
          <w:sz w:val="22"/>
          <w:szCs w:val="22"/>
          <w:lang w:val="es-ES"/>
        </w:rPr>
        <w:t>ha lanzado hoy una invitación a las y los donostiarras para “participar en una iniciativa que vamos a poner en marcha a finales de este mismo mes”, con el objetivo de definir una ciudad “que cuide, que innove, que genere oportunidades y que mantenga comunidad”. En su conferencia en el Nueva Economía Forum ha desvelado que en las próximas semanas abrirá “una gran conversación colectiva sobre cómo queremos ser y cómo queremos sentirnos las y los donostiarras en la próxima década”.</w:t>
      </w:r>
    </w:p>
    <w:p w14:paraId="74AC17F0" w14:textId="77777777" w:rsidR="004A6A51" w:rsidRDefault="004A6A51" w:rsidP="004A6A51">
      <w:pPr>
        <w:spacing w:after="0"/>
        <w:jc w:val="both"/>
        <w:rPr>
          <w:sz w:val="22"/>
          <w:szCs w:val="22"/>
          <w:lang w:val="es-ES"/>
        </w:rPr>
      </w:pPr>
    </w:p>
    <w:p w14:paraId="091F4B0D" w14:textId="77777777" w:rsidR="004A6A51" w:rsidRDefault="004A6A51" w:rsidP="004A6A51">
      <w:pPr>
        <w:spacing w:after="0"/>
        <w:jc w:val="both"/>
        <w:rPr>
          <w:sz w:val="22"/>
          <w:szCs w:val="22"/>
          <w:lang w:val="es-ES"/>
        </w:rPr>
      </w:pPr>
      <w:r>
        <w:rPr>
          <w:sz w:val="22"/>
          <w:szCs w:val="22"/>
          <w:lang w:val="es-ES"/>
        </w:rPr>
        <w:t>Tras hacer un repaso de su gestión en los 195 días que acumula como alcalde, Insausti ha concluido que “nuestro mayor privilegio consiste en que todavía podemos decidir qué ciudad queremos ser y cómo queremos sentirnos las y los donostiarras”. Ha manifestado su deseo personal de que Donostia “siga siendo reconocible para quien ha vivido aquí toda su vida, pero también atractiva para quien quiera construir aquí su futuro. En definitiva, una ciudad próspera y feliz, hecha entre todas y todos”. En este punto, ha aludido al lema “</w:t>
      </w:r>
      <w:r w:rsidRPr="004A6A51">
        <w:rPr>
          <w:i/>
          <w:iCs/>
          <w:sz w:val="22"/>
          <w:szCs w:val="22"/>
          <w:lang w:val="es-ES"/>
        </w:rPr>
        <w:t xml:space="preserve">Batera, </w:t>
      </w:r>
      <w:proofErr w:type="spellStart"/>
      <w:r w:rsidRPr="004A6A51">
        <w:rPr>
          <w:i/>
          <w:iCs/>
          <w:sz w:val="22"/>
          <w:szCs w:val="22"/>
          <w:lang w:val="es-ES"/>
        </w:rPr>
        <w:t>bagera</w:t>
      </w:r>
      <w:proofErr w:type="spellEnd"/>
      <w:r w:rsidRPr="004A6A51">
        <w:rPr>
          <w:i/>
          <w:iCs/>
          <w:sz w:val="22"/>
          <w:szCs w:val="22"/>
          <w:lang w:val="es-ES"/>
        </w:rPr>
        <w:t>, Donostiarra Topera</w:t>
      </w:r>
      <w:r>
        <w:rPr>
          <w:sz w:val="22"/>
          <w:szCs w:val="22"/>
          <w:lang w:val="es-ES"/>
        </w:rPr>
        <w:t>”.</w:t>
      </w:r>
      <w:r w:rsidRPr="005F5043">
        <w:rPr>
          <w:sz w:val="22"/>
          <w:szCs w:val="22"/>
          <w:lang w:val="es-ES"/>
        </w:rPr>
        <w:t xml:space="preserve"> </w:t>
      </w:r>
    </w:p>
    <w:p w14:paraId="108EE4C1" w14:textId="77777777" w:rsidR="004A6A51" w:rsidRDefault="004A6A51" w:rsidP="004A6A51">
      <w:pPr>
        <w:spacing w:after="0"/>
        <w:jc w:val="both"/>
        <w:rPr>
          <w:sz w:val="22"/>
          <w:szCs w:val="22"/>
          <w:lang w:val="es-ES"/>
        </w:rPr>
      </w:pPr>
    </w:p>
    <w:p w14:paraId="54EA67F9" w14:textId="77777777" w:rsidR="004A6A51" w:rsidRDefault="004A6A51" w:rsidP="004A6A51">
      <w:pPr>
        <w:spacing w:after="0"/>
        <w:jc w:val="both"/>
        <w:rPr>
          <w:sz w:val="22"/>
          <w:szCs w:val="22"/>
          <w:lang w:val="es-ES"/>
        </w:rPr>
      </w:pPr>
      <w:r>
        <w:rPr>
          <w:sz w:val="22"/>
          <w:szCs w:val="22"/>
          <w:lang w:val="es-ES"/>
        </w:rPr>
        <w:t>Jon Insausti ha expuesto un contexto de cambios que deriva en una sociedad “más acelerada, compleja, exigente y global”. Se ha mostrado convencido de que “estamos entrando en una nueva era política donde liderar no significa ocupar el centro de la foto sino conectar capacidades y activar inteligencia colectiva”. En este sentido, ha asegurado que “las ciudades que mejor funcionan hoy son aquellas que son capaces de escuchar, cooperar y construir alianzas amplias” y ha defendido que “la política útil no es la que más grita sino la que más transforma”.</w:t>
      </w:r>
    </w:p>
    <w:p w14:paraId="3FA3AD93" w14:textId="77777777" w:rsidR="004A6A51" w:rsidRDefault="004A6A51" w:rsidP="004A6A51">
      <w:pPr>
        <w:spacing w:after="0"/>
        <w:jc w:val="both"/>
        <w:rPr>
          <w:sz w:val="22"/>
          <w:szCs w:val="22"/>
          <w:lang w:val="es-ES"/>
        </w:rPr>
      </w:pPr>
    </w:p>
    <w:p w14:paraId="0546AC62" w14:textId="77777777" w:rsidR="004A6A51" w:rsidRDefault="004A6A51" w:rsidP="004A6A51">
      <w:pPr>
        <w:spacing w:after="0"/>
        <w:jc w:val="both"/>
        <w:rPr>
          <w:sz w:val="22"/>
          <w:szCs w:val="22"/>
          <w:lang w:val="es-ES"/>
        </w:rPr>
      </w:pPr>
      <w:r>
        <w:rPr>
          <w:sz w:val="22"/>
          <w:szCs w:val="22"/>
          <w:lang w:val="es-ES"/>
        </w:rPr>
        <w:t xml:space="preserve">Dentro de su llamada a la </w:t>
      </w:r>
      <w:proofErr w:type="gramStart"/>
      <w:r>
        <w:rPr>
          <w:sz w:val="22"/>
          <w:szCs w:val="22"/>
          <w:lang w:val="es-ES"/>
        </w:rPr>
        <w:t>participación activa</w:t>
      </w:r>
      <w:proofErr w:type="gramEnd"/>
      <w:r>
        <w:rPr>
          <w:sz w:val="22"/>
          <w:szCs w:val="22"/>
          <w:lang w:val="es-ES"/>
        </w:rPr>
        <w:t>, ha reiterado que “el futuro no se hereda, sino que se vuelve a conquistar en cada década por cada generación que incorpora nuevas ideas y voces”. Ha sido rotundo al subrayar que “existe en Euskadi una nueva generación preparada para asumir responsabilidades”.</w:t>
      </w:r>
    </w:p>
    <w:p w14:paraId="034FE620" w14:textId="77777777" w:rsidR="004A6A51" w:rsidRDefault="004A6A51" w:rsidP="004A6A51">
      <w:pPr>
        <w:spacing w:after="0"/>
        <w:jc w:val="both"/>
        <w:rPr>
          <w:sz w:val="22"/>
          <w:szCs w:val="22"/>
          <w:lang w:val="es-ES"/>
        </w:rPr>
      </w:pPr>
    </w:p>
    <w:p w14:paraId="2B3C07C8" w14:textId="77777777" w:rsidR="004A6A51" w:rsidRDefault="004A6A51" w:rsidP="004A6A51">
      <w:pPr>
        <w:spacing w:after="0"/>
        <w:jc w:val="both"/>
        <w:rPr>
          <w:sz w:val="22"/>
          <w:szCs w:val="22"/>
          <w:lang w:val="es-ES"/>
        </w:rPr>
      </w:pPr>
      <w:r>
        <w:rPr>
          <w:sz w:val="22"/>
          <w:szCs w:val="22"/>
          <w:lang w:val="es-ES"/>
        </w:rPr>
        <w:t xml:space="preserve">Ha querido conectar con las preocupaciones de este tiempo y ha expuesto datos. </w:t>
      </w:r>
      <w:r w:rsidRPr="00E94CEC">
        <w:rPr>
          <w:sz w:val="22"/>
          <w:szCs w:val="22"/>
          <w:lang w:val="es-ES"/>
        </w:rPr>
        <w:t>La tasa de envejecimiento alcanza el 26,5%, es decir, uno de cada cuatro donostiarra tiene más de 65 años.</w:t>
      </w:r>
      <w:r>
        <w:rPr>
          <w:sz w:val="22"/>
          <w:szCs w:val="22"/>
          <w:lang w:val="es-ES"/>
        </w:rPr>
        <w:t xml:space="preserve"> M</w:t>
      </w:r>
      <w:r w:rsidRPr="00E94CEC">
        <w:rPr>
          <w:sz w:val="22"/>
          <w:szCs w:val="22"/>
          <w:lang w:val="es-ES"/>
        </w:rPr>
        <w:t>ientras tanto, la natalidad cae, la edad media aumenta y los hogares unipersonales ya representan una de cada tres viviendas.</w:t>
      </w:r>
      <w:r>
        <w:rPr>
          <w:sz w:val="22"/>
          <w:szCs w:val="22"/>
          <w:lang w:val="es-ES"/>
        </w:rPr>
        <w:t xml:space="preserve"> Con todo, el alcalde ha señalado que “la ciudadanía nos está diciendo que la vivienda se ha convertido en el gran reto generacional”. </w:t>
      </w:r>
    </w:p>
    <w:p w14:paraId="3903594D" w14:textId="77777777" w:rsidR="004A6A51" w:rsidRDefault="004A6A51" w:rsidP="004A6A51">
      <w:pPr>
        <w:spacing w:after="0"/>
        <w:jc w:val="both"/>
        <w:rPr>
          <w:sz w:val="22"/>
          <w:szCs w:val="22"/>
          <w:lang w:val="es-ES"/>
        </w:rPr>
      </w:pPr>
    </w:p>
    <w:p w14:paraId="5085C10E" w14:textId="77777777" w:rsidR="004A6A51" w:rsidRDefault="004A6A51" w:rsidP="004A6A51">
      <w:pPr>
        <w:spacing w:after="0"/>
        <w:jc w:val="both"/>
        <w:rPr>
          <w:sz w:val="22"/>
          <w:szCs w:val="22"/>
          <w:lang w:val="es-ES"/>
        </w:rPr>
      </w:pPr>
      <w:r>
        <w:rPr>
          <w:sz w:val="22"/>
          <w:szCs w:val="22"/>
          <w:lang w:val="es-ES"/>
        </w:rPr>
        <w:t xml:space="preserve">La radiografía actual arroja que hay casi 10.000 demandantes de vivienda inscritos en </w:t>
      </w:r>
      <w:proofErr w:type="spellStart"/>
      <w:r>
        <w:rPr>
          <w:sz w:val="22"/>
          <w:szCs w:val="22"/>
          <w:lang w:val="es-ES"/>
        </w:rPr>
        <w:t>Etxegintza</w:t>
      </w:r>
      <w:proofErr w:type="spellEnd"/>
      <w:r>
        <w:rPr>
          <w:sz w:val="22"/>
          <w:szCs w:val="22"/>
          <w:lang w:val="es-ES"/>
        </w:rPr>
        <w:t xml:space="preserve"> para vivir en Donostia y, en palabras de Insausti, “eso exige actuar de manera </w:t>
      </w:r>
      <w:r>
        <w:rPr>
          <w:sz w:val="22"/>
          <w:szCs w:val="22"/>
          <w:lang w:val="es-ES"/>
        </w:rPr>
        <w:lastRenderedPageBreak/>
        <w:t xml:space="preserve">ágil y audaz para el desarrollo de nuevas promociones, por un lado, y facilitar, por otro, la segregación de pisos o los cambios de uso de locales en la ciudad construida”. </w:t>
      </w:r>
    </w:p>
    <w:p w14:paraId="364C0702" w14:textId="77777777" w:rsidR="004A6A51" w:rsidRDefault="004A6A51" w:rsidP="004A6A51">
      <w:pPr>
        <w:spacing w:after="0"/>
        <w:jc w:val="both"/>
        <w:rPr>
          <w:sz w:val="22"/>
          <w:szCs w:val="22"/>
          <w:lang w:val="es-ES"/>
        </w:rPr>
      </w:pPr>
    </w:p>
    <w:p w14:paraId="1DB5B829" w14:textId="6154A42B" w:rsidR="004A6A51" w:rsidRDefault="004A6A51" w:rsidP="004A6A51">
      <w:pPr>
        <w:spacing w:after="0"/>
        <w:jc w:val="both"/>
        <w:rPr>
          <w:sz w:val="22"/>
          <w:szCs w:val="22"/>
          <w:lang w:val="es-ES"/>
        </w:rPr>
      </w:pPr>
      <w:r>
        <w:rPr>
          <w:sz w:val="22"/>
          <w:szCs w:val="22"/>
          <w:lang w:val="es-ES"/>
        </w:rPr>
        <w:t>En el apartado de la vivienda ha expuesto que “a</w:t>
      </w:r>
      <w:r w:rsidRPr="00B455FC">
        <w:rPr>
          <w:sz w:val="22"/>
          <w:szCs w:val="22"/>
          <w:lang w:val="es-ES"/>
        </w:rPr>
        <w:t>ctualmente en Donostia ya estamos construyendo 1.100 viviendas en Ciudad Jardín, Añorga Txiki y El Infierno</w:t>
      </w:r>
      <w:r>
        <w:rPr>
          <w:sz w:val="22"/>
          <w:szCs w:val="22"/>
          <w:lang w:val="es-ES"/>
        </w:rPr>
        <w:t xml:space="preserve">, mientras </w:t>
      </w:r>
      <w:r>
        <w:rPr>
          <w:sz w:val="22"/>
          <w:szCs w:val="22"/>
          <w:lang w:val="es-ES"/>
        </w:rPr>
        <w:t xml:space="preserve">que </w:t>
      </w:r>
      <w:r w:rsidRPr="00B455FC">
        <w:rPr>
          <w:sz w:val="22"/>
          <w:szCs w:val="22"/>
          <w:lang w:val="es-ES"/>
        </w:rPr>
        <w:t>los</w:t>
      </w:r>
      <w:r w:rsidRPr="00B455FC">
        <w:rPr>
          <w:sz w:val="22"/>
          <w:szCs w:val="22"/>
          <w:lang w:val="es-ES"/>
        </w:rPr>
        <w:t xml:space="preserve"> desarrollos en Illarra, </w:t>
      </w:r>
      <w:proofErr w:type="spellStart"/>
      <w:r w:rsidRPr="00B455FC">
        <w:rPr>
          <w:sz w:val="22"/>
          <w:szCs w:val="22"/>
          <w:lang w:val="es-ES"/>
        </w:rPr>
        <w:t>Txominenea</w:t>
      </w:r>
      <w:proofErr w:type="spellEnd"/>
      <w:r w:rsidRPr="00B455FC">
        <w:rPr>
          <w:sz w:val="22"/>
          <w:szCs w:val="22"/>
          <w:lang w:val="es-ES"/>
        </w:rPr>
        <w:t xml:space="preserve"> II y </w:t>
      </w:r>
      <w:proofErr w:type="spellStart"/>
      <w:r w:rsidRPr="00B455FC">
        <w:rPr>
          <w:sz w:val="22"/>
          <w:szCs w:val="22"/>
          <w:lang w:val="es-ES"/>
        </w:rPr>
        <w:t>Jolastokieta</w:t>
      </w:r>
      <w:proofErr w:type="spellEnd"/>
      <w:r w:rsidRPr="00B455FC">
        <w:rPr>
          <w:sz w:val="22"/>
          <w:szCs w:val="22"/>
          <w:lang w:val="es-ES"/>
        </w:rPr>
        <w:t>, que supondrán casi 1.000 viviendas más</w:t>
      </w:r>
      <w:r>
        <w:rPr>
          <w:sz w:val="22"/>
          <w:szCs w:val="22"/>
          <w:lang w:val="es-ES"/>
        </w:rPr>
        <w:t>,</w:t>
      </w:r>
      <w:r w:rsidRPr="00B455FC">
        <w:rPr>
          <w:sz w:val="22"/>
          <w:szCs w:val="22"/>
          <w:lang w:val="es-ES"/>
        </w:rPr>
        <w:t xml:space="preserve"> iniciarán en los próximos meses su desarrollo</w:t>
      </w:r>
      <w:r>
        <w:rPr>
          <w:sz w:val="22"/>
          <w:szCs w:val="22"/>
          <w:lang w:val="es-ES"/>
        </w:rPr>
        <w:t>”.</w:t>
      </w:r>
    </w:p>
    <w:p w14:paraId="5F66CDF7" w14:textId="77777777" w:rsidR="004A6A51" w:rsidRDefault="004A6A51" w:rsidP="004A6A51">
      <w:pPr>
        <w:spacing w:after="0"/>
        <w:jc w:val="both"/>
        <w:rPr>
          <w:sz w:val="22"/>
          <w:szCs w:val="22"/>
          <w:lang w:val="es-ES"/>
        </w:rPr>
      </w:pPr>
    </w:p>
    <w:p w14:paraId="05F86B1B" w14:textId="77777777" w:rsidR="004A6A51" w:rsidRDefault="004A6A51" w:rsidP="004A6A51">
      <w:pPr>
        <w:spacing w:after="0"/>
        <w:jc w:val="both"/>
        <w:rPr>
          <w:sz w:val="22"/>
          <w:szCs w:val="22"/>
          <w:lang w:val="es-ES"/>
        </w:rPr>
      </w:pPr>
      <w:r>
        <w:rPr>
          <w:sz w:val="22"/>
          <w:szCs w:val="22"/>
          <w:lang w:val="es-ES"/>
        </w:rPr>
        <w:t>El alcalde ha socializado desde Bilbao un propósito: “Que Donostia sea la ciudad más próspera y feliz de Europa” y ha recordado que “sin una economía fuerte no hay bienestar sostenible ni justicia social”. Ha mencionado algunos indicadores positivos de la ciudad, como que es la capital del Estado con menor tasa de desempleo (5,3%) o que la renta media personal es de más de 31.000 euros, la más alta entre las capitales del Estado, y ha vinculado estas cifras a la “apuesta por la ciencia, el conocimiento y la innovación”.</w:t>
      </w:r>
    </w:p>
    <w:p w14:paraId="26318D47" w14:textId="77777777" w:rsidR="004A6A51" w:rsidRDefault="004A6A51" w:rsidP="004A6A51">
      <w:pPr>
        <w:spacing w:after="0"/>
        <w:jc w:val="both"/>
        <w:rPr>
          <w:sz w:val="22"/>
          <w:szCs w:val="22"/>
          <w:lang w:val="es-ES"/>
        </w:rPr>
      </w:pPr>
    </w:p>
    <w:p w14:paraId="5605A58C" w14:textId="77777777" w:rsidR="004A6A51" w:rsidRDefault="004A6A51" w:rsidP="004A6A51">
      <w:pPr>
        <w:spacing w:after="0"/>
        <w:jc w:val="both"/>
        <w:rPr>
          <w:sz w:val="22"/>
          <w:szCs w:val="22"/>
          <w:lang w:val="es-ES"/>
        </w:rPr>
      </w:pPr>
      <w:r>
        <w:rPr>
          <w:sz w:val="22"/>
          <w:szCs w:val="22"/>
          <w:lang w:val="es-ES"/>
        </w:rPr>
        <w:t xml:space="preserve">Ha enumerado una serie de datos que confirman esta apuesta. Donostia invierte el 3,7% de su PIB en I+D+i, tiene 30 entidades asociadas a la Red Vasca de ciencia y tecnología, el polo cuántico de Ibaeta es una realidad, el nuevo Columbus </w:t>
      </w:r>
      <w:proofErr w:type="spellStart"/>
      <w:r>
        <w:rPr>
          <w:sz w:val="22"/>
          <w:szCs w:val="22"/>
          <w:lang w:val="es-ES"/>
        </w:rPr>
        <w:t>Biotech</w:t>
      </w:r>
      <w:proofErr w:type="spellEnd"/>
      <w:r>
        <w:rPr>
          <w:sz w:val="22"/>
          <w:szCs w:val="22"/>
          <w:lang w:val="es-ES"/>
        </w:rPr>
        <w:t xml:space="preserve"> </w:t>
      </w:r>
      <w:proofErr w:type="gramStart"/>
      <w:r>
        <w:rPr>
          <w:sz w:val="22"/>
          <w:szCs w:val="22"/>
          <w:lang w:val="es-ES"/>
        </w:rPr>
        <w:t>Hub</w:t>
      </w:r>
      <w:proofErr w:type="gramEnd"/>
      <w:r>
        <w:rPr>
          <w:sz w:val="22"/>
          <w:szCs w:val="22"/>
          <w:lang w:val="es-ES"/>
        </w:rPr>
        <w:t xml:space="preserve"> moviliza 80 millones para atraer empresas punteras, el </w:t>
      </w:r>
      <w:proofErr w:type="gramStart"/>
      <w:r>
        <w:rPr>
          <w:sz w:val="22"/>
          <w:szCs w:val="22"/>
          <w:lang w:val="es-ES"/>
        </w:rPr>
        <w:t>HUB</w:t>
      </w:r>
      <w:proofErr w:type="gramEnd"/>
      <w:r>
        <w:rPr>
          <w:sz w:val="22"/>
          <w:szCs w:val="22"/>
          <w:lang w:val="es-ES"/>
        </w:rPr>
        <w:t xml:space="preserve"> audiovisual de EITB encara su renovación en Miramón y el nuevo topo va a revolucionar la movilidad. </w:t>
      </w:r>
    </w:p>
    <w:p w14:paraId="31ACD403" w14:textId="77777777" w:rsidR="004A6A51" w:rsidRDefault="004A6A51" w:rsidP="004A6A51">
      <w:pPr>
        <w:spacing w:after="0"/>
        <w:jc w:val="both"/>
        <w:rPr>
          <w:sz w:val="22"/>
          <w:szCs w:val="22"/>
          <w:lang w:val="es-ES"/>
        </w:rPr>
      </w:pPr>
    </w:p>
    <w:p w14:paraId="4E4E3CFF" w14:textId="77777777" w:rsidR="004A6A51" w:rsidRDefault="004A6A51" w:rsidP="004A6A51">
      <w:pPr>
        <w:spacing w:after="0"/>
        <w:jc w:val="both"/>
        <w:rPr>
          <w:sz w:val="22"/>
          <w:szCs w:val="22"/>
          <w:lang w:val="es-ES"/>
        </w:rPr>
      </w:pPr>
      <w:r>
        <w:rPr>
          <w:sz w:val="22"/>
          <w:szCs w:val="22"/>
          <w:lang w:val="es-ES"/>
        </w:rPr>
        <w:t xml:space="preserve">Al mismo tiempo, ha añadido que “queremos una ciudad humana, igualitaria e inclusiva” haciendo mención </w:t>
      </w:r>
      <w:proofErr w:type="gramStart"/>
      <w:r>
        <w:rPr>
          <w:sz w:val="22"/>
          <w:szCs w:val="22"/>
          <w:lang w:val="es-ES"/>
        </w:rPr>
        <w:t>al</w:t>
      </w:r>
      <w:proofErr w:type="gramEnd"/>
      <w:r>
        <w:rPr>
          <w:sz w:val="22"/>
          <w:szCs w:val="22"/>
          <w:lang w:val="es-ES"/>
        </w:rPr>
        <w:t xml:space="preserve"> propósito de “la felicidad”. En este sentido, ha recordado que los presupuestos municipales de 2026 son los más sociales de la historia, que 180.000 familias son atendidas cada año por los servicios sociales, que el 70% de donostiarras realiza actividad física de manera regular y que Donostia Kultura es el mayor club de toda Euskadi con 130.000 socios. </w:t>
      </w:r>
    </w:p>
    <w:p w14:paraId="2A86EE89" w14:textId="77777777" w:rsidR="004A6A51" w:rsidRDefault="004A6A51" w:rsidP="004A6A51">
      <w:pPr>
        <w:spacing w:after="0"/>
        <w:jc w:val="both"/>
        <w:rPr>
          <w:sz w:val="22"/>
          <w:szCs w:val="22"/>
          <w:lang w:val="es-ES"/>
        </w:rPr>
      </w:pPr>
    </w:p>
    <w:p w14:paraId="1579C6D4" w14:textId="77777777" w:rsidR="004A6A51" w:rsidRDefault="004A6A51" w:rsidP="004A6A51">
      <w:pPr>
        <w:spacing w:after="0"/>
        <w:jc w:val="both"/>
        <w:rPr>
          <w:sz w:val="22"/>
          <w:szCs w:val="22"/>
          <w:lang w:val="es-ES"/>
        </w:rPr>
      </w:pPr>
      <w:r>
        <w:rPr>
          <w:sz w:val="22"/>
          <w:szCs w:val="22"/>
          <w:lang w:val="es-ES"/>
        </w:rPr>
        <w:t xml:space="preserve">No obstante, ha introducido un enfoque metropolitano al concluir que “el futuro de Donostia no puede entenderse sola”, abogando por “una gran metrópoli vasca europea ‘I am Basque’ capaz de competir globalmente sin perder la escala humana”.  </w:t>
      </w:r>
    </w:p>
    <w:p w14:paraId="7BCD6A4F" w14:textId="77777777" w:rsidR="004A6A51" w:rsidRDefault="004A6A51" w:rsidP="004A6A51">
      <w:pPr>
        <w:spacing w:after="0"/>
        <w:jc w:val="both"/>
        <w:rPr>
          <w:sz w:val="22"/>
          <w:szCs w:val="22"/>
          <w:lang w:val="es-ES"/>
        </w:rPr>
      </w:pPr>
    </w:p>
    <w:p w14:paraId="12745ADA" w14:textId="77777777" w:rsidR="004A6A51" w:rsidRPr="005F5043" w:rsidRDefault="004A6A51" w:rsidP="004A6A51">
      <w:pPr>
        <w:spacing w:after="0"/>
        <w:jc w:val="both"/>
        <w:rPr>
          <w:sz w:val="22"/>
          <w:szCs w:val="22"/>
          <w:lang w:val="es-ES"/>
        </w:rPr>
      </w:pPr>
      <w:r>
        <w:rPr>
          <w:sz w:val="22"/>
          <w:szCs w:val="22"/>
          <w:lang w:val="es-ES"/>
        </w:rPr>
        <w:t xml:space="preserve"> </w:t>
      </w:r>
    </w:p>
    <w:p w14:paraId="14CE244E" w14:textId="77777777" w:rsidR="004A6A51" w:rsidRPr="00181203" w:rsidRDefault="004A6A51" w:rsidP="004A6A51">
      <w:pPr>
        <w:spacing w:after="0"/>
        <w:ind w:left="4248" w:firstLine="708"/>
        <w:jc w:val="right"/>
        <w:rPr>
          <w:sz w:val="22"/>
          <w:szCs w:val="22"/>
          <w:lang w:val="es-ES"/>
        </w:rPr>
      </w:pPr>
      <w:r>
        <w:rPr>
          <w:sz w:val="22"/>
          <w:szCs w:val="22"/>
        </w:rPr>
        <w:t>Bilbao, 11 de mayo de 2026</w:t>
      </w:r>
    </w:p>
    <w:p w14:paraId="64E03329" w14:textId="77777777" w:rsidR="004A6A51" w:rsidRPr="00133909" w:rsidRDefault="004A6A51" w:rsidP="00133909">
      <w:pPr>
        <w:ind w:left="4248" w:firstLine="708"/>
      </w:pPr>
    </w:p>
    <w:sectPr w:rsidR="004A6A51" w:rsidRPr="00133909" w:rsidSect="005F5510">
      <w:headerReference w:type="default" r:id="rId8"/>
      <w:pgSz w:w="11906" w:h="16838"/>
      <w:pgMar w:top="2239" w:right="1701" w:bottom="1134" w:left="1701"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E936" w14:textId="77777777" w:rsidR="00744575" w:rsidRDefault="00744575">
      <w:pPr>
        <w:spacing w:after="0" w:line="240" w:lineRule="auto"/>
      </w:pPr>
      <w:r>
        <w:separator/>
      </w:r>
    </w:p>
  </w:endnote>
  <w:endnote w:type="continuationSeparator" w:id="0">
    <w:p w14:paraId="6C5EE7CE" w14:textId="77777777" w:rsidR="00744575" w:rsidRDefault="0074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2537" w14:textId="77777777" w:rsidR="00744575" w:rsidRDefault="00744575">
      <w:pPr>
        <w:spacing w:after="0" w:line="240" w:lineRule="auto"/>
      </w:pPr>
      <w:r>
        <w:separator/>
      </w:r>
    </w:p>
  </w:footnote>
  <w:footnote w:type="continuationSeparator" w:id="0">
    <w:p w14:paraId="087A3DFA" w14:textId="77777777" w:rsidR="00744575" w:rsidRDefault="00744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8F89" w14:textId="77777777" w:rsidR="0010616F" w:rsidRDefault="002C30AE">
    <w:pPr>
      <w:pStyle w:val="Encabezado"/>
    </w:pPr>
    <w:r>
      <w:rPr>
        <w:noProof/>
      </w:rPr>
      <w:drawing>
        <wp:anchor distT="0" distB="0" distL="0" distR="0" simplePos="0" relativeHeight="5" behindDoc="1" locked="0" layoutInCell="0" allowOverlap="1" wp14:anchorId="2AE77EA0" wp14:editId="0DF197B8">
          <wp:simplePos x="0" y="0"/>
          <wp:positionH relativeFrom="page">
            <wp:posOffset>22860</wp:posOffset>
          </wp:positionH>
          <wp:positionV relativeFrom="page">
            <wp:posOffset>-17780</wp:posOffset>
          </wp:positionV>
          <wp:extent cx="7542530" cy="1266825"/>
          <wp:effectExtent l="0" t="0" r="0" b="0"/>
          <wp:wrapNone/>
          <wp:docPr id="566284339"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1"/>
                  <a:stretch>
                    <a:fillRect/>
                  </a:stretch>
                </pic:blipFill>
                <pic:spPr bwMode="auto">
                  <a:xfrm>
                    <a:off x="0" y="0"/>
                    <a:ext cx="7542530" cy="1266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377"/>
    <w:multiLevelType w:val="hybridMultilevel"/>
    <w:tmpl w:val="E9D63FD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75728E8"/>
    <w:multiLevelType w:val="hybridMultilevel"/>
    <w:tmpl w:val="E1FAEC08"/>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1C9D7100"/>
    <w:multiLevelType w:val="multilevel"/>
    <w:tmpl w:val="A7F03D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CAE6563"/>
    <w:multiLevelType w:val="multilevel"/>
    <w:tmpl w:val="56B615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177EAF"/>
    <w:multiLevelType w:val="hybridMultilevel"/>
    <w:tmpl w:val="ABE64AB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5FF3388C"/>
    <w:multiLevelType w:val="multilevel"/>
    <w:tmpl w:val="2D22CB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9288095">
    <w:abstractNumId w:val="3"/>
  </w:num>
  <w:num w:numId="2" w16cid:durableId="929894742">
    <w:abstractNumId w:val="5"/>
  </w:num>
  <w:num w:numId="3" w16cid:durableId="1543781541">
    <w:abstractNumId w:val="2"/>
  </w:num>
  <w:num w:numId="4" w16cid:durableId="315497997">
    <w:abstractNumId w:val="0"/>
  </w:num>
  <w:num w:numId="5" w16cid:durableId="1919903336">
    <w:abstractNumId w:val="1"/>
  </w:num>
  <w:num w:numId="6" w16cid:durableId="1049035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6F"/>
    <w:rsid w:val="000139CA"/>
    <w:rsid w:val="00023852"/>
    <w:rsid w:val="0009623F"/>
    <w:rsid w:val="000A1A9C"/>
    <w:rsid w:val="000C5F67"/>
    <w:rsid w:val="000D653F"/>
    <w:rsid w:val="000D7A65"/>
    <w:rsid w:val="0010616F"/>
    <w:rsid w:val="00133909"/>
    <w:rsid w:val="001502DC"/>
    <w:rsid w:val="001762FA"/>
    <w:rsid w:val="001A4B88"/>
    <w:rsid w:val="001E6548"/>
    <w:rsid w:val="00205BC3"/>
    <w:rsid w:val="00227F33"/>
    <w:rsid w:val="0025292A"/>
    <w:rsid w:val="002904D4"/>
    <w:rsid w:val="00295C46"/>
    <w:rsid w:val="002B788A"/>
    <w:rsid w:val="002C2C08"/>
    <w:rsid w:val="002C30AE"/>
    <w:rsid w:val="002F47D5"/>
    <w:rsid w:val="00313C46"/>
    <w:rsid w:val="00322670"/>
    <w:rsid w:val="00325F9C"/>
    <w:rsid w:val="00341214"/>
    <w:rsid w:val="003440AD"/>
    <w:rsid w:val="003501B7"/>
    <w:rsid w:val="00373366"/>
    <w:rsid w:val="003A5B20"/>
    <w:rsid w:val="003B3665"/>
    <w:rsid w:val="003D7650"/>
    <w:rsid w:val="003E0D52"/>
    <w:rsid w:val="003F1F97"/>
    <w:rsid w:val="003F5715"/>
    <w:rsid w:val="004117AE"/>
    <w:rsid w:val="004434DB"/>
    <w:rsid w:val="0044793F"/>
    <w:rsid w:val="004843BA"/>
    <w:rsid w:val="00496272"/>
    <w:rsid w:val="004A6A51"/>
    <w:rsid w:val="004E44C6"/>
    <w:rsid w:val="00543909"/>
    <w:rsid w:val="00551978"/>
    <w:rsid w:val="00553DB8"/>
    <w:rsid w:val="00563C89"/>
    <w:rsid w:val="00590AC0"/>
    <w:rsid w:val="005C0FC8"/>
    <w:rsid w:val="005F5510"/>
    <w:rsid w:val="0061661B"/>
    <w:rsid w:val="0062424B"/>
    <w:rsid w:val="0063721B"/>
    <w:rsid w:val="00667CA8"/>
    <w:rsid w:val="00674D7D"/>
    <w:rsid w:val="00687855"/>
    <w:rsid w:val="006A6AEF"/>
    <w:rsid w:val="006B3914"/>
    <w:rsid w:val="006D2DF1"/>
    <w:rsid w:val="006F19AE"/>
    <w:rsid w:val="00715DDB"/>
    <w:rsid w:val="00744575"/>
    <w:rsid w:val="007E2C41"/>
    <w:rsid w:val="007F4948"/>
    <w:rsid w:val="00806AD2"/>
    <w:rsid w:val="00814D18"/>
    <w:rsid w:val="00822672"/>
    <w:rsid w:val="00874A2F"/>
    <w:rsid w:val="008B373A"/>
    <w:rsid w:val="008C7DB6"/>
    <w:rsid w:val="008E1556"/>
    <w:rsid w:val="008E29C4"/>
    <w:rsid w:val="008F1A72"/>
    <w:rsid w:val="00902B2B"/>
    <w:rsid w:val="00907B1C"/>
    <w:rsid w:val="00921A54"/>
    <w:rsid w:val="00943273"/>
    <w:rsid w:val="00953242"/>
    <w:rsid w:val="00975413"/>
    <w:rsid w:val="009A34DA"/>
    <w:rsid w:val="009A6052"/>
    <w:rsid w:val="009C66A7"/>
    <w:rsid w:val="009E25A1"/>
    <w:rsid w:val="00A003F8"/>
    <w:rsid w:val="00A006A1"/>
    <w:rsid w:val="00A31BCD"/>
    <w:rsid w:val="00AB5FC4"/>
    <w:rsid w:val="00B11640"/>
    <w:rsid w:val="00B42BEE"/>
    <w:rsid w:val="00BA57A1"/>
    <w:rsid w:val="00BE0B31"/>
    <w:rsid w:val="00BF4574"/>
    <w:rsid w:val="00C42C9C"/>
    <w:rsid w:val="00CB3DF2"/>
    <w:rsid w:val="00CF4D99"/>
    <w:rsid w:val="00D06931"/>
    <w:rsid w:val="00D14199"/>
    <w:rsid w:val="00D20979"/>
    <w:rsid w:val="00D52E9A"/>
    <w:rsid w:val="00D61A94"/>
    <w:rsid w:val="00DB2802"/>
    <w:rsid w:val="00DC42E1"/>
    <w:rsid w:val="00DE0546"/>
    <w:rsid w:val="00DE28F0"/>
    <w:rsid w:val="00E51426"/>
    <w:rsid w:val="00E54B20"/>
    <w:rsid w:val="00E5533B"/>
    <w:rsid w:val="00EA07E2"/>
    <w:rsid w:val="00EA65F8"/>
    <w:rsid w:val="00EC50FE"/>
    <w:rsid w:val="00ED1580"/>
    <w:rsid w:val="00F06C65"/>
    <w:rsid w:val="00FB5CF8"/>
  </w:rsids>
  <m:mathPr>
    <m:mathFont m:val="Cambria Math"/>
    <m:brkBin m:val="before"/>
    <m:brkBinSub m:val="--"/>
    <m:smallFrac m:val="0"/>
    <m:dispDef/>
    <m:lMargin m:val="0"/>
    <m:rMargin m:val="0"/>
    <m:defJc m:val="centerGroup"/>
    <m:wrapIndent m:val="1440"/>
    <m:intLim m:val="subSup"/>
    <m:naryLim m:val="undOvr"/>
  </m:mathPr>
  <w:themeFontLang w:val="eu-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6216"/>
  <w15:docId w15:val="{92B0B5CD-DB0E-4896-BD1F-8498221D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u-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lang w:val="es-ES_tradnl"/>
    </w:rPr>
  </w:style>
  <w:style w:type="paragraph" w:styleId="Ttulo1">
    <w:name w:val="heading 1"/>
    <w:basedOn w:val="Normal"/>
    <w:next w:val="Normal"/>
    <w:link w:val="Ttulo1Car"/>
    <w:uiPriority w:val="9"/>
    <w:qFormat/>
    <w:rsid w:val="003A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2D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2D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A2D6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A2D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A2D6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A2D6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A2D6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A2D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3A2D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sid w:val="003A2D6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3A2D6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qFormat/>
    <w:rsid w:val="003A2D6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qFormat/>
    <w:rsid w:val="003A2D6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qFormat/>
    <w:rsid w:val="003A2D6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qFormat/>
    <w:rsid w:val="003A2D6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qFormat/>
    <w:rsid w:val="003A2D60"/>
    <w:rPr>
      <w:rFonts w:asciiTheme="minorHAnsi" w:eastAsiaTheme="majorEastAsia" w:hAnsiTheme="minorHAnsi" w:cstheme="majorBidi"/>
      <w:color w:val="272727" w:themeColor="text1" w:themeTint="D8"/>
    </w:rPr>
  </w:style>
  <w:style w:type="character" w:customStyle="1" w:styleId="TtuloCar">
    <w:name w:val="Título Car"/>
    <w:basedOn w:val="Fuentedeprrafopredeter"/>
    <w:link w:val="Ttulo"/>
    <w:uiPriority w:val="10"/>
    <w:qFormat/>
    <w:rsid w:val="003A2D6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3A2D60"/>
    <w:rPr>
      <w:rFonts w:asciiTheme="minorHAnsi" w:eastAsiaTheme="majorEastAsia" w:hAnsiTheme="minorHAnsi"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3A2D60"/>
    <w:rPr>
      <w:i/>
      <w:iCs/>
      <w:color w:val="404040" w:themeColor="text1" w:themeTint="BF"/>
    </w:rPr>
  </w:style>
  <w:style w:type="character" w:styleId="nfasisintenso">
    <w:name w:val="Intense Emphasis"/>
    <w:basedOn w:val="Fuentedeprrafopredeter"/>
    <w:uiPriority w:val="21"/>
    <w:qFormat/>
    <w:rsid w:val="003A2D60"/>
    <w:rPr>
      <w:i/>
      <w:iCs/>
      <w:color w:val="0F4761" w:themeColor="accent1" w:themeShade="BF"/>
    </w:rPr>
  </w:style>
  <w:style w:type="character" w:customStyle="1" w:styleId="CitadestacadaCar">
    <w:name w:val="Cita destacada Car"/>
    <w:basedOn w:val="Fuentedeprrafopredeter"/>
    <w:link w:val="Citadestacada"/>
    <w:uiPriority w:val="30"/>
    <w:qFormat/>
    <w:rsid w:val="003A2D60"/>
    <w:rPr>
      <w:i/>
      <w:iCs/>
      <w:color w:val="0F4761" w:themeColor="accent1" w:themeShade="BF"/>
    </w:rPr>
  </w:style>
  <w:style w:type="character" w:styleId="Referenciaintensa">
    <w:name w:val="Intense Reference"/>
    <w:basedOn w:val="Fuentedeprrafopredeter"/>
    <w:uiPriority w:val="32"/>
    <w:qFormat/>
    <w:rsid w:val="003A2D60"/>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5E0E89"/>
    <w:rPr>
      <w:lang w:val="es-ES_tradnl"/>
    </w:rPr>
  </w:style>
  <w:style w:type="character" w:customStyle="1" w:styleId="PiedepginaCar">
    <w:name w:val="Pie de página Car"/>
    <w:basedOn w:val="Fuentedeprrafopredeter"/>
    <w:link w:val="Piedepgina"/>
    <w:uiPriority w:val="99"/>
    <w:qFormat/>
    <w:rsid w:val="005E0E89"/>
    <w:rPr>
      <w:lang w:val="es-ES_tradnl"/>
    </w:rPr>
  </w:style>
  <w:style w:type="paragraph" w:customStyle="1" w:styleId="Izenburua">
    <w:name w:val="Izenburua"/>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izea">
    <w:name w:val="Indizea"/>
    <w:basedOn w:val="Normal"/>
    <w:qFormat/>
    <w:pPr>
      <w:suppressLineNumbers/>
    </w:pPr>
  </w:style>
  <w:style w:type="paragraph" w:styleId="Ttulo">
    <w:name w:val="Title"/>
    <w:basedOn w:val="Normal"/>
    <w:next w:val="Normal"/>
    <w:link w:val="TtuloCar"/>
    <w:uiPriority w:val="10"/>
    <w:qFormat/>
    <w:rsid w:val="003A2D60"/>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3A2D6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A2D60"/>
    <w:pPr>
      <w:spacing w:before="160"/>
      <w:jc w:val="center"/>
    </w:pPr>
    <w:rPr>
      <w:i/>
      <w:iCs/>
      <w:color w:val="404040" w:themeColor="text1" w:themeTint="BF"/>
    </w:rPr>
  </w:style>
  <w:style w:type="paragraph" w:styleId="Prrafodelista">
    <w:name w:val="List Paragraph"/>
    <w:basedOn w:val="Normal"/>
    <w:uiPriority w:val="34"/>
    <w:qFormat/>
    <w:rsid w:val="003A2D60"/>
    <w:pPr>
      <w:ind w:left="720"/>
      <w:contextualSpacing/>
    </w:pPr>
  </w:style>
  <w:style w:type="paragraph" w:styleId="Citadestacada">
    <w:name w:val="Intense Quote"/>
    <w:basedOn w:val="Normal"/>
    <w:next w:val="Normal"/>
    <w:link w:val="CitadestacadaCar"/>
    <w:uiPriority w:val="30"/>
    <w:qFormat/>
    <w:rsid w:val="003A2D6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Goiburukoaetaorri-oina">
    <w:name w:val="Goiburukoa eta orri-oina"/>
    <w:basedOn w:val="Normal"/>
    <w:qFormat/>
  </w:style>
  <w:style w:type="paragraph" w:styleId="Encabezado">
    <w:name w:val="header"/>
    <w:basedOn w:val="Normal"/>
    <w:link w:val="EncabezadoCar"/>
    <w:uiPriority w:val="99"/>
    <w:unhideWhenUsed/>
    <w:rsid w:val="005E0E89"/>
    <w:pPr>
      <w:tabs>
        <w:tab w:val="center" w:pos="4252"/>
        <w:tab w:val="right" w:pos="8504"/>
      </w:tabs>
      <w:spacing w:after="0" w:line="240" w:lineRule="auto"/>
    </w:pPr>
  </w:style>
  <w:style w:type="paragraph" w:styleId="Piedepgina">
    <w:name w:val="footer"/>
    <w:basedOn w:val="Normal"/>
    <w:link w:val="PiedepginaCar"/>
    <w:uiPriority w:val="99"/>
    <w:unhideWhenUsed/>
    <w:rsid w:val="005E0E89"/>
    <w:pPr>
      <w:tabs>
        <w:tab w:val="center" w:pos="4252"/>
        <w:tab w:val="right" w:pos="8504"/>
      </w:tabs>
      <w:spacing w:after="0" w:line="240" w:lineRule="auto"/>
    </w:pPr>
  </w:style>
  <w:style w:type="paragraph" w:customStyle="1" w:styleId="Default">
    <w:name w:val="Default"/>
    <w:qFormat/>
    <w:rsid w:val="00B0075A"/>
    <w:rPr>
      <w:rFonts w:eastAsia="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B7C7-1133-4D32-8970-B58AD178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1471</Words>
  <Characters>8386</Characters>
  <Application>Microsoft Office Word</Application>
  <DocSecurity>0</DocSecurity>
  <Lines>69</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 Nieto Cristina</dc:creator>
  <dc:description/>
  <cp:lastModifiedBy>Sarasola Nieto Cristina</cp:lastModifiedBy>
  <cp:revision>3</cp:revision>
  <cp:lastPrinted>2026-03-23T13:28:00Z</cp:lastPrinted>
  <dcterms:created xsi:type="dcterms:W3CDTF">2026-05-10T18:04:00Z</dcterms:created>
  <dcterms:modified xsi:type="dcterms:W3CDTF">2026-05-11T06:48:00Z</dcterms:modified>
  <dc:language>eu-ES</dc:language>
</cp:coreProperties>
</file>