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1BBD" w14:textId="45F54D84" w:rsidR="003824A3" w:rsidRPr="002917F6" w:rsidRDefault="000E63AA" w:rsidP="002917F6">
      <w:pPr>
        <w:spacing w:line="276" w:lineRule="auto"/>
        <w:jc w:val="center"/>
        <w:rPr>
          <w:rStyle w:val="form-control-text"/>
          <w:rFonts w:ascii="Arial" w:hAnsi="Arial" w:cs="Arial"/>
          <w:b/>
          <w:bCs/>
          <w:sz w:val="28"/>
          <w:szCs w:val="28"/>
          <w:lang w:val="eu-ES"/>
        </w:rPr>
      </w:pPr>
      <w:proofErr w:type="spellStart"/>
      <w:r w:rsidRPr="002917F6">
        <w:rPr>
          <w:rFonts w:ascii="Arial" w:hAnsi="Arial" w:cs="Arial"/>
          <w:b/>
          <w:bCs/>
          <w:sz w:val="28"/>
          <w:szCs w:val="28"/>
          <w:lang w:val="en-US"/>
        </w:rPr>
        <w:t>Udalak</w:t>
      </w:r>
      <w:proofErr w:type="spellEnd"/>
      <w:r w:rsidRPr="002917F6">
        <w:rPr>
          <w:rFonts w:ascii="Arial" w:hAnsi="Arial" w:cs="Arial"/>
          <w:b/>
          <w:bCs/>
          <w:sz w:val="28"/>
          <w:szCs w:val="28"/>
          <w:lang w:val="en-US"/>
        </w:rPr>
        <w:t xml:space="preserve"> </w:t>
      </w:r>
      <w:proofErr w:type="spellStart"/>
      <w:r w:rsidRPr="002917F6">
        <w:rPr>
          <w:rFonts w:ascii="Arial" w:hAnsi="Arial" w:cs="Arial"/>
          <w:b/>
          <w:bCs/>
          <w:sz w:val="28"/>
          <w:szCs w:val="28"/>
          <w:lang w:val="en-US"/>
        </w:rPr>
        <w:t>behin</w:t>
      </w:r>
      <w:proofErr w:type="spellEnd"/>
      <w:r w:rsidRPr="002917F6">
        <w:rPr>
          <w:rFonts w:ascii="Arial" w:hAnsi="Arial" w:cs="Arial"/>
          <w:b/>
          <w:bCs/>
          <w:sz w:val="28"/>
          <w:szCs w:val="28"/>
          <w:lang w:val="en-US"/>
        </w:rPr>
        <w:t xml:space="preserve"> </w:t>
      </w:r>
      <w:proofErr w:type="spellStart"/>
      <w:r w:rsidRPr="002917F6">
        <w:rPr>
          <w:rFonts w:ascii="Arial" w:hAnsi="Arial" w:cs="Arial"/>
          <w:b/>
          <w:bCs/>
          <w:sz w:val="28"/>
          <w:szCs w:val="28"/>
          <w:lang w:val="en-US"/>
        </w:rPr>
        <w:t>betiko</w:t>
      </w:r>
      <w:proofErr w:type="spellEnd"/>
      <w:r w:rsidRPr="002917F6">
        <w:rPr>
          <w:rFonts w:ascii="Arial" w:hAnsi="Arial" w:cs="Arial"/>
          <w:b/>
          <w:bCs/>
          <w:sz w:val="28"/>
          <w:szCs w:val="28"/>
          <w:lang w:val="en-US"/>
        </w:rPr>
        <w:t xml:space="preserve"> </w:t>
      </w:r>
      <w:proofErr w:type="spellStart"/>
      <w:r w:rsidRPr="002917F6">
        <w:rPr>
          <w:rFonts w:ascii="Arial" w:hAnsi="Arial" w:cs="Arial"/>
          <w:b/>
          <w:bCs/>
          <w:sz w:val="28"/>
          <w:szCs w:val="28"/>
          <w:lang w:val="en-US"/>
        </w:rPr>
        <w:t>onartu</w:t>
      </w:r>
      <w:proofErr w:type="spellEnd"/>
      <w:r w:rsidRPr="002917F6">
        <w:rPr>
          <w:rFonts w:ascii="Arial" w:hAnsi="Arial" w:cs="Arial"/>
          <w:b/>
          <w:bCs/>
          <w:sz w:val="28"/>
          <w:szCs w:val="28"/>
          <w:lang w:val="en-US"/>
        </w:rPr>
        <w:t xml:space="preserve"> du </w:t>
      </w:r>
      <w:proofErr w:type="spellStart"/>
      <w:r w:rsidRPr="002917F6">
        <w:rPr>
          <w:rFonts w:ascii="Arial" w:hAnsi="Arial" w:cs="Arial"/>
          <w:b/>
          <w:bCs/>
          <w:sz w:val="28"/>
          <w:szCs w:val="28"/>
          <w:lang w:val="en-US"/>
        </w:rPr>
        <w:t>Añorgako</w:t>
      </w:r>
      <w:proofErr w:type="spellEnd"/>
      <w:r w:rsidRPr="002917F6">
        <w:rPr>
          <w:rFonts w:ascii="Arial" w:hAnsi="Arial" w:cs="Arial"/>
          <w:b/>
          <w:bCs/>
          <w:sz w:val="28"/>
          <w:szCs w:val="28"/>
          <w:lang w:val="en-US"/>
        </w:rPr>
        <w:t xml:space="preserve"> </w:t>
      </w:r>
      <w:proofErr w:type="spellStart"/>
      <w:r w:rsidRPr="002917F6">
        <w:rPr>
          <w:rFonts w:ascii="Arial" w:hAnsi="Arial" w:cs="Arial"/>
          <w:b/>
          <w:bCs/>
          <w:sz w:val="28"/>
          <w:szCs w:val="28"/>
          <w:lang w:val="en-US"/>
        </w:rPr>
        <w:t>Geltoki</w:t>
      </w:r>
      <w:r w:rsidR="002917F6">
        <w:rPr>
          <w:rFonts w:ascii="Arial" w:hAnsi="Arial" w:cs="Arial"/>
          <w:b/>
          <w:bCs/>
          <w:sz w:val="28"/>
          <w:szCs w:val="28"/>
          <w:lang w:val="en-US"/>
        </w:rPr>
        <w:t>ko</w:t>
      </w:r>
      <w:proofErr w:type="spellEnd"/>
      <w:r w:rsidRPr="002917F6">
        <w:rPr>
          <w:rFonts w:ascii="Arial" w:hAnsi="Arial" w:cs="Arial"/>
          <w:b/>
          <w:bCs/>
          <w:sz w:val="28"/>
          <w:szCs w:val="28"/>
          <w:lang w:val="en-US"/>
        </w:rPr>
        <w:t xml:space="preserve"> </w:t>
      </w:r>
      <w:proofErr w:type="spellStart"/>
      <w:r w:rsidRPr="002917F6">
        <w:rPr>
          <w:rFonts w:ascii="Arial" w:hAnsi="Arial" w:cs="Arial"/>
          <w:b/>
          <w:bCs/>
          <w:sz w:val="28"/>
          <w:szCs w:val="28"/>
          <w:lang w:val="en-US"/>
        </w:rPr>
        <w:t>urbaniza</w:t>
      </w:r>
      <w:r w:rsidR="002917F6">
        <w:rPr>
          <w:rFonts w:ascii="Arial" w:hAnsi="Arial" w:cs="Arial"/>
          <w:b/>
          <w:bCs/>
          <w:sz w:val="28"/>
          <w:szCs w:val="28"/>
          <w:lang w:val="en-US"/>
        </w:rPr>
        <w:t>zio</w:t>
      </w:r>
      <w:proofErr w:type="spellEnd"/>
      <w:r w:rsidR="002917F6">
        <w:rPr>
          <w:rFonts w:ascii="Arial" w:hAnsi="Arial" w:cs="Arial"/>
          <w:b/>
          <w:bCs/>
          <w:sz w:val="28"/>
          <w:szCs w:val="28"/>
          <w:lang w:val="en-US"/>
        </w:rPr>
        <w:t xml:space="preserve"> </w:t>
      </w:r>
      <w:proofErr w:type="spellStart"/>
      <w:r w:rsidR="002917F6">
        <w:rPr>
          <w:rFonts w:ascii="Arial" w:hAnsi="Arial" w:cs="Arial"/>
          <w:b/>
          <w:bCs/>
          <w:sz w:val="28"/>
          <w:szCs w:val="28"/>
          <w:lang w:val="en-US"/>
        </w:rPr>
        <w:t>proiektua</w:t>
      </w:r>
      <w:proofErr w:type="spellEnd"/>
    </w:p>
    <w:p w14:paraId="7CB9067D" w14:textId="77777777" w:rsidR="00E04FC3" w:rsidRPr="003824A3" w:rsidRDefault="00E04FC3" w:rsidP="002917F6">
      <w:pPr>
        <w:spacing w:line="276" w:lineRule="auto"/>
        <w:jc w:val="center"/>
        <w:rPr>
          <w:rStyle w:val="form-control-text"/>
          <w:rFonts w:ascii="Arial" w:hAnsi="Arial" w:cs="Arial"/>
          <w:b/>
          <w:bCs/>
          <w:sz w:val="28"/>
          <w:szCs w:val="28"/>
          <w:lang w:val="eu-ES"/>
        </w:rPr>
      </w:pPr>
    </w:p>
    <w:p w14:paraId="7881EEE9" w14:textId="700E5D5F" w:rsidR="003824A3" w:rsidRPr="003824A3" w:rsidRDefault="00E04FC3" w:rsidP="002917F6">
      <w:pPr>
        <w:spacing w:line="276" w:lineRule="auto"/>
        <w:jc w:val="center"/>
        <w:rPr>
          <w:rStyle w:val="form-control-text"/>
          <w:rFonts w:ascii="Arial" w:hAnsi="Arial" w:cs="Arial"/>
          <w:i/>
          <w:iCs/>
          <w:sz w:val="22"/>
          <w:szCs w:val="22"/>
          <w:lang w:val="eu-ES"/>
        </w:rPr>
      </w:pPr>
      <w:r w:rsidRPr="00E04FC3">
        <w:rPr>
          <w:rStyle w:val="form-control-text"/>
          <w:rFonts w:ascii="Arial" w:hAnsi="Arial" w:cs="Arial"/>
          <w:i/>
          <w:iCs/>
          <w:sz w:val="22"/>
          <w:szCs w:val="22"/>
          <w:lang w:val="eu-ES"/>
        </w:rPr>
        <w:t xml:space="preserve">Jon Insausti alkateak Donostia bizitzeko leku erakargarria izateko estrategiaren </w:t>
      </w:r>
      <w:r>
        <w:rPr>
          <w:rStyle w:val="form-control-text"/>
          <w:rFonts w:ascii="Arial" w:hAnsi="Arial" w:cs="Arial"/>
          <w:i/>
          <w:iCs/>
          <w:sz w:val="22"/>
          <w:szCs w:val="22"/>
          <w:lang w:val="eu-ES"/>
        </w:rPr>
        <w:t>baitan</w:t>
      </w:r>
      <w:r w:rsidRPr="00E04FC3">
        <w:rPr>
          <w:rStyle w:val="form-control-text"/>
          <w:rFonts w:ascii="Arial" w:hAnsi="Arial" w:cs="Arial"/>
          <w:i/>
          <w:iCs/>
          <w:sz w:val="22"/>
          <w:szCs w:val="22"/>
          <w:lang w:val="eu-ES"/>
        </w:rPr>
        <w:t xml:space="preserve"> </w:t>
      </w:r>
      <w:r>
        <w:rPr>
          <w:rStyle w:val="form-control-text"/>
          <w:rFonts w:ascii="Arial" w:hAnsi="Arial" w:cs="Arial"/>
          <w:i/>
          <w:iCs/>
          <w:sz w:val="22"/>
          <w:szCs w:val="22"/>
          <w:lang w:val="eu-ES"/>
        </w:rPr>
        <w:t>kokatu</w:t>
      </w:r>
      <w:r w:rsidRPr="00E04FC3">
        <w:rPr>
          <w:rStyle w:val="form-control-text"/>
          <w:rFonts w:ascii="Arial" w:hAnsi="Arial" w:cs="Arial"/>
          <w:i/>
          <w:iCs/>
          <w:sz w:val="22"/>
          <w:szCs w:val="22"/>
          <w:lang w:val="eu-ES"/>
        </w:rPr>
        <w:t xml:space="preserve"> du proiektua</w:t>
      </w:r>
      <w:r>
        <w:rPr>
          <w:rStyle w:val="form-control-text"/>
          <w:rFonts w:ascii="Arial" w:hAnsi="Arial" w:cs="Arial"/>
          <w:i/>
          <w:iCs/>
          <w:sz w:val="22"/>
          <w:szCs w:val="22"/>
          <w:lang w:val="eu-ES"/>
        </w:rPr>
        <w:t xml:space="preserve">, </w:t>
      </w:r>
      <w:r w:rsidRPr="00E04FC3">
        <w:rPr>
          <w:rStyle w:val="form-control-text"/>
          <w:rFonts w:ascii="Arial" w:hAnsi="Arial" w:cs="Arial"/>
          <w:i/>
          <w:iCs/>
          <w:sz w:val="22"/>
          <w:szCs w:val="22"/>
          <w:lang w:val="eu-ES"/>
        </w:rPr>
        <w:t>"</w:t>
      </w:r>
      <w:r>
        <w:rPr>
          <w:rStyle w:val="form-control-text"/>
          <w:rFonts w:ascii="Arial" w:hAnsi="Arial" w:cs="Arial"/>
          <w:i/>
          <w:iCs/>
          <w:sz w:val="22"/>
          <w:szCs w:val="22"/>
          <w:lang w:val="eu-ES"/>
        </w:rPr>
        <w:t xml:space="preserve">Europako </w:t>
      </w:r>
      <w:r w:rsidRPr="00E04FC3">
        <w:rPr>
          <w:rStyle w:val="form-control-text"/>
          <w:rFonts w:ascii="Arial" w:hAnsi="Arial" w:cs="Arial"/>
          <w:i/>
          <w:iCs/>
          <w:sz w:val="22"/>
          <w:szCs w:val="22"/>
          <w:lang w:val="eu-ES"/>
        </w:rPr>
        <w:t>hiri oparo eta zoriontsu</w:t>
      </w:r>
      <w:r>
        <w:rPr>
          <w:rStyle w:val="form-control-text"/>
          <w:rFonts w:ascii="Arial" w:hAnsi="Arial" w:cs="Arial"/>
          <w:i/>
          <w:iCs/>
          <w:sz w:val="22"/>
          <w:szCs w:val="22"/>
          <w:lang w:val="eu-ES"/>
        </w:rPr>
        <w:t>ena</w:t>
      </w:r>
      <w:r w:rsidRPr="00E04FC3">
        <w:rPr>
          <w:rStyle w:val="form-control-text"/>
          <w:rFonts w:ascii="Arial" w:hAnsi="Arial" w:cs="Arial"/>
          <w:i/>
          <w:iCs/>
          <w:sz w:val="22"/>
          <w:szCs w:val="22"/>
          <w:lang w:val="eu-ES"/>
        </w:rPr>
        <w:t>"</w:t>
      </w:r>
      <w:r>
        <w:rPr>
          <w:rStyle w:val="form-control-text"/>
          <w:rFonts w:ascii="Arial" w:hAnsi="Arial" w:cs="Arial"/>
          <w:i/>
          <w:iCs/>
          <w:sz w:val="22"/>
          <w:szCs w:val="22"/>
          <w:lang w:val="eu-ES"/>
        </w:rPr>
        <w:t xml:space="preserve"> izateko bidean</w:t>
      </w:r>
    </w:p>
    <w:p w14:paraId="33BDC595" w14:textId="77777777" w:rsidR="003824A3" w:rsidRPr="003824A3" w:rsidRDefault="003824A3" w:rsidP="003824A3">
      <w:pPr>
        <w:spacing w:line="276" w:lineRule="auto"/>
        <w:jc w:val="both"/>
        <w:rPr>
          <w:rStyle w:val="form-control-text"/>
          <w:rFonts w:ascii="Arial" w:hAnsi="Arial" w:cs="Arial"/>
          <w:sz w:val="22"/>
          <w:szCs w:val="22"/>
          <w:lang w:val="eu-ES"/>
        </w:rPr>
      </w:pPr>
    </w:p>
    <w:p w14:paraId="4686C4A1" w14:textId="72DDBF4D" w:rsidR="002917F6" w:rsidRDefault="002917F6" w:rsidP="00D075C8">
      <w:pPr>
        <w:spacing w:line="276" w:lineRule="auto"/>
        <w:jc w:val="both"/>
        <w:rPr>
          <w:rFonts w:ascii="Arial" w:hAnsi="Arial" w:cs="Arial"/>
          <w:sz w:val="22"/>
          <w:szCs w:val="22"/>
          <w:lang w:val="eu-ES"/>
        </w:rPr>
      </w:pPr>
      <w:r w:rsidRPr="002917F6">
        <w:rPr>
          <w:rFonts w:ascii="Arial" w:hAnsi="Arial" w:cs="Arial"/>
          <w:sz w:val="22"/>
          <w:szCs w:val="22"/>
          <w:lang w:val="eu-ES"/>
        </w:rPr>
        <w:t xml:space="preserve">Tokiko Gobernu </w:t>
      </w:r>
      <w:r w:rsidR="00C947A0">
        <w:rPr>
          <w:rFonts w:ascii="Arial" w:hAnsi="Arial" w:cs="Arial"/>
          <w:sz w:val="22"/>
          <w:szCs w:val="22"/>
          <w:lang w:val="eu-ES"/>
        </w:rPr>
        <w:t>Batzordeak</w:t>
      </w:r>
      <w:r w:rsidRPr="002917F6">
        <w:rPr>
          <w:rFonts w:ascii="Arial" w:hAnsi="Arial" w:cs="Arial"/>
          <w:sz w:val="22"/>
          <w:szCs w:val="22"/>
          <w:lang w:val="eu-ES"/>
        </w:rPr>
        <w:t xml:space="preserve"> Añorgako </w:t>
      </w:r>
      <w:proofErr w:type="spellStart"/>
      <w:r w:rsidRPr="002917F6">
        <w:rPr>
          <w:rFonts w:ascii="Arial" w:hAnsi="Arial" w:cs="Arial"/>
          <w:sz w:val="22"/>
          <w:szCs w:val="22"/>
          <w:lang w:val="eu-ES"/>
        </w:rPr>
        <w:t>Geltolkia</w:t>
      </w:r>
      <w:proofErr w:type="spellEnd"/>
      <w:r w:rsidRPr="002917F6">
        <w:rPr>
          <w:rFonts w:ascii="Arial" w:hAnsi="Arial" w:cs="Arial"/>
          <w:sz w:val="22"/>
          <w:szCs w:val="22"/>
          <w:lang w:val="eu-ES"/>
        </w:rPr>
        <w:t xml:space="preserve"> eremua urbanizatzeko proiektua behin betiko onartzea erabaki du. Proiektu horrek hiriari 250 etxebizitza berri gehitzea ahalbidetuko du, horietatik 50 tasatuak eta beste 50 alokairu sozialekoak. Gainera, Jon Insausti alkateak azaldu duenez, "ingurua nabarmen berroneratuko da eremu hori Añorga Txikiko gainerako eremuekin integratuz, errekaren ondoan aisialdirako berdegune bat sortuz, bide-konexioak hobetuz eta garraio publikoarekin konexio hobeak eginez, baita igogailu berri bat sortuz ere, auzoaren irisgarritasuna erraztuko duena".</w:t>
      </w:r>
      <w:r w:rsidRPr="002917F6">
        <w:rPr>
          <w:rFonts w:ascii="Arial" w:hAnsi="Arial" w:cs="Arial"/>
          <w:sz w:val="22"/>
          <w:szCs w:val="22"/>
          <w:lang w:val="eu-ES"/>
        </w:rPr>
        <w:br/>
      </w:r>
      <w:r w:rsidRPr="002917F6">
        <w:rPr>
          <w:rFonts w:ascii="Arial" w:hAnsi="Arial" w:cs="Arial"/>
          <w:sz w:val="22"/>
          <w:szCs w:val="22"/>
          <w:lang w:val="eu-ES"/>
        </w:rPr>
        <w:br/>
        <w:t xml:space="preserve">Insaustik azaldu duenez, garapen hori "Donostia bizitzeko leku erakargarri bihurtzeko udal gobernu honen lehentasunezko estrategiaren </w:t>
      </w:r>
      <w:r w:rsidR="00C947A0">
        <w:rPr>
          <w:rFonts w:ascii="Arial" w:hAnsi="Arial" w:cs="Arial"/>
          <w:sz w:val="22"/>
          <w:szCs w:val="22"/>
          <w:lang w:val="eu-ES"/>
        </w:rPr>
        <w:t>baitan</w:t>
      </w:r>
      <w:r w:rsidRPr="002917F6">
        <w:rPr>
          <w:rFonts w:ascii="Arial" w:hAnsi="Arial" w:cs="Arial"/>
          <w:sz w:val="22"/>
          <w:szCs w:val="22"/>
          <w:lang w:val="eu-ES"/>
        </w:rPr>
        <w:t xml:space="preserve"> kokatzen da, eta horrek esan nahi du aukerak sortu behar direla donostiarr</w:t>
      </w:r>
      <w:r w:rsidR="00C947A0">
        <w:rPr>
          <w:rFonts w:ascii="Arial" w:hAnsi="Arial" w:cs="Arial"/>
          <w:sz w:val="22"/>
          <w:szCs w:val="22"/>
          <w:lang w:val="eu-ES"/>
        </w:rPr>
        <w:t>e</w:t>
      </w:r>
      <w:r w:rsidRPr="002917F6">
        <w:rPr>
          <w:rFonts w:ascii="Arial" w:hAnsi="Arial" w:cs="Arial"/>
          <w:sz w:val="22"/>
          <w:szCs w:val="22"/>
          <w:lang w:val="eu-ES"/>
        </w:rPr>
        <w:t xml:space="preserve">k hirian beren bizi-proiektuak garatu ahal izateko, hiri-kalitateko ingurunea eta auzo </w:t>
      </w:r>
      <w:proofErr w:type="spellStart"/>
      <w:r w:rsidRPr="002917F6">
        <w:rPr>
          <w:rFonts w:ascii="Arial" w:hAnsi="Arial" w:cs="Arial"/>
          <w:sz w:val="22"/>
          <w:szCs w:val="22"/>
          <w:lang w:val="eu-ES"/>
        </w:rPr>
        <w:t>kohesionatuak</w:t>
      </w:r>
      <w:proofErr w:type="spellEnd"/>
      <w:r w:rsidRPr="002917F6">
        <w:rPr>
          <w:rFonts w:ascii="Arial" w:hAnsi="Arial" w:cs="Arial"/>
          <w:sz w:val="22"/>
          <w:szCs w:val="22"/>
          <w:lang w:val="eu-ES"/>
        </w:rPr>
        <w:t xml:space="preserve"> lortzeko".</w:t>
      </w:r>
    </w:p>
    <w:p w14:paraId="2690E838" w14:textId="04B066C0" w:rsidR="007734A9" w:rsidRPr="007734A9" w:rsidRDefault="002917F6" w:rsidP="007734A9">
      <w:pPr>
        <w:spacing w:line="276" w:lineRule="auto"/>
        <w:jc w:val="both"/>
        <w:rPr>
          <w:rFonts w:ascii="Arial" w:hAnsi="Arial" w:cs="Arial"/>
          <w:sz w:val="22"/>
          <w:szCs w:val="22"/>
          <w:lang w:val="eu-ES"/>
        </w:rPr>
      </w:pPr>
      <w:r w:rsidRPr="002917F6">
        <w:rPr>
          <w:rFonts w:ascii="Arial" w:hAnsi="Arial" w:cs="Arial"/>
          <w:sz w:val="22"/>
          <w:szCs w:val="22"/>
          <w:lang w:val="eu-ES"/>
        </w:rPr>
        <w:br/>
      </w:r>
      <w:r w:rsidR="007734A9" w:rsidRPr="007734A9">
        <w:rPr>
          <w:rFonts w:ascii="Arial" w:hAnsi="Arial" w:cs="Arial"/>
          <w:sz w:val="22"/>
          <w:szCs w:val="22"/>
          <w:lang w:val="eu-ES"/>
        </w:rPr>
        <w:t xml:space="preserve">Alkateak gaineratu du proiektuak etxebizitza mota ezberdinak </w:t>
      </w:r>
      <w:r w:rsidR="00054A3F">
        <w:rPr>
          <w:rFonts w:ascii="Arial" w:hAnsi="Arial" w:cs="Arial"/>
          <w:sz w:val="22"/>
          <w:szCs w:val="22"/>
          <w:lang w:val="eu-ES"/>
        </w:rPr>
        <w:t>dituzten</w:t>
      </w:r>
      <w:r w:rsidR="007734A9" w:rsidRPr="007734A9">
        <w:rPr>
          <w:rFonts w:ascii="Arial" w:hAnsi="Arial" w:cs="Arial"/>
          <w:sz w:val="22"/>
          <w:szCs w:val="22"/>
          <w:lang w:val="eu-ES"/>
        </w:rPr>
        <w:t xml:space="preserve"> sustapen berrien garapenean bizkorra</w:t>
      </w:r>
      <w:r w:rsidR="00054A3F">
        <w:rPr>
          <w:rFonts w:ascii="Arial" w:hAnsi="Arial" w:cs="Arial"/>
          <w:sz w:val="22"/>
          <w:szCs w:val="22"/>
          <w:lang w:val="eu-ES"/>
        </w:rPr>
        <w:t>k</w:t>
      </w:r>
      <w:r w:rsidR="007734A9" w:rsidRPr="007734A9">
        <w:rPr>
          <w:rFonts w:ascii="Arial" w:hAnsi="Arial" w:cs="Arial"/>
          <w:sz w:val="22"/>
          <w:szCs w:val="22"/>
          <w:lang w:val="eu-ES"/>
        </w:rPr>
        <w:t xml:space="preserve"> izateko helburuari erantzuten diola, auzo </w:t>
      </w:r>
      <w:proofErr w:type="spellStart"/>
      <w:r w:rsidR="007734A9" w:rsidRPr="007734A9">
        <w:rPr>
          <w:rFonts w:ascii="Arial" w:hAnsi="Arial" w:cs="Arial"/>
          <w:sz w:val="22"/>
          <w:szCs w:val="22"/>
          <w:lang w:val="eu-ES"/>
        </w:rPr>
        <w:t>kohesionatuak</w:t>
      </w:r>
      <w:proofErr w:type="spellEnd"/>
      <w:r w:rsidR="007734A9" w:rsidRPr="007734A9">
        <w:rPr>
          <w:rFonts w:ascii="Arial" w:hAnsi="Arial" w:cs="Arial"/>
          <w:sz w:val="22"/>
          <w:szCs w:val="22"/>
          <w:lang w:val="eu-ES"/>
        </w:rPr>
        <w:t xml:space="preserve"> eta </w:t>
      </w:r>
      <w:r w:rsidR="00054A3F">
        <w:rPr>
          <w:rFonts w:ascii="Arial" w:hAnsi="Arial" w:cs="Arial"/>
          <w:sz w:val="22"/>
          <w:szCs w:val="22"/>
          <w:lang w:val="eu-ES"/>
        </w:rPr>
        <w:t xml:space="preserve">erdi-mailako </w:t>
      </w:r>
      <w:r w:rsidR="007734A9" w:rsidRPr="007734A9">
        <w:rPr>
          <w:rFonts w:ascii="Arial" w:hAnsi="Arial" w:cs="Arial"/>
          <w:sz w:val="22"/>
          <w:szCs w:val="22"/>
          <w:lang w:val="eu-ES"/>
        </w:rPr>
        <w:t>klase</w:t>
      </w:r>
      <w:r w:rsidR="00055037">
        <w:rPr>
          <w:rFonts w:ascii="Arial" w:hAnsi="Arial" w:cs="Arial"/>
          <w:sz w:val="22"/>
          <w:szCs w:val="22"/>
          <w:lang w:val="eu-ES"/>
        </w:rPr>
        <w:t>a</w:t>
      </w:r>
      <w:r w:rsidR="007734A9" w:rsidRPr="007734A9">
        <w:rPr>
          <w:rFonts w:ascii="Arial" w:hAnsi="Arial" w:cs="Arial"/>
          <w:sz w:val="22"/>
          <w:szCs w:val="22"/>
          <w:lang w:val="eu-ES"/>
        </w:rPr>
        <w:t xml:space="preserve"> nagusi diren auzoak lortzeko helburuarekin". Zentzu horretan, Donostia Europako hiririk oparoena eta zoriontsuena izatea lortzeko erronka aipatu du alkateak. </w:t>
      </w:r>
    </w:p>
    <w:p w14:paraId="70B4F148" w14:textId="77777777" w:rsidR="007734A9" w:rsidRDefault="007734A9" w:rsidP="007734A9">
      <w:pPr>
        <w:spacing w:line="276" w:lineRule="auto"/>
        <w:jc w:val="both"/>
        <w:rPr>
          <w:rFonts w:ascii="Arial" w:hAnsi="Arial" w:cs="Arial"/>
          <w:sz w:val="22"/>
          <w:szCs w:val="22"/>
        </w:rPr>
      </w:pPr>
    </w:p>
    <w:p w14:paraId="460A437B" w14:textId="7DD2BE31" w:rsidR="002917F6" w:rsidRDefault="002917F6" w:rsidP="007734A9">
      <w:pPr>
        <w:spacing w:line="276" w:lineRule="auto"/>
        <w:jc w:val="both"/>
        <w:rPr>
          <w:rFonts w:ascii="Arial" w:hAnsi="Arial" w:cs="Arial"/>
          <w:sz w:val="22"/>
          <w:szCs w:val="22"/>
          <w:lang w:val="eu-ES"/>
        </w:rPr>
      </w:pPr>
      <w:r w:rsidRPr="002917F6">
        <w:rPr>
          <w:rFonts w:ascii="Arial" w:hAnsi="Arial" w:cs="Arial"/>
          <w:sz w:val="22"/>
          <w:szCs w:val="22"/>
          <w:lang w:val="eu-ES"/>
        </w:rPr>
        <w:t xml:space="preserve">Etxebizitzaren lehentasuna azpimarratuz, Jon Insaustik gogorarazi du "gaur egun 1.100 etxebizitza eraikitzen ari garela Donostian: Lorategi Hiria, Añorga Txiki eta Infernua. Eta </w:t>
      </w:r>
      <w:proofErr w:type="spellStart"/>
      <w:r w:rsidRPr="002917F6">
        <w:rPr>
          <w:rFonts w:ascii="Arial" w:hAnsi="Arial" w:cs="Arial"/>
          <w:sz w:val="22"/>
          <w:szCs w:val="22"/>
          <w:lang w:val="eu-ES"/>
        </w:rPr>
        <w:t>Illarrako</w:t>
      </w:r>
      <w:proofErr w:type="spellEnd"/>
      <w:r w:rsidRPr="002917F6">
        <w:rPr>
          <w:rFonts w:ascii="Arial" w:hAnsi="Arial" w:cs="Arial"/>
          <w:sz w:val="22"/>
          <w:szCs w:val="22"/>
          <w:lang w:val="eu-ES"/>
        </w:rPr>
        <w:t xml:space="preserve"> garapenekin, Txomin II. fasea</w:t>
      </w:r>
      <w:r w:rsidR="00055037">
        <w:rPr>
          <w:rFonts w:ascii="Arial" w:hAnsi="Arial" w:cs="Arial"/>
          <w:sz w:val="22"/>
          <w:szCs w:val="22"/>
          <w:lang w:val="eu-ES"/>
        </w:rPr>
        <w:t>rekin</w:t>
      </w:r>
      <w:r w:rsidRPr="002917F6">
        <w:rPr>
          <w:rFonts w:ascii="Arial" w:hAnsi="Arial" w:cs="Arial"/>
          <w:sz w:val="22"/>
          <w:szCs w:val="22"/>
          <w:lang w:val="eu-ES"/>
        </w:rPr>
        <w:t xml:space="preserve"> eta </w:t>
      </w:r>
      <w:proofErr w:type="spellStart"/>
      <w:r w:rsidRPr="002917F6">
        <w:rPr>
          <w:rFonts w:ascii="Arial" w:hAnsi="Arial" w:cs="Arial"/>
          <w:sz w:val="22"/>
          <w:szCs w:val="22"/>
          <w:lang w:val="eu-ES"/>
        </w:rPr>
        <w:t>Jolastokieta</w:t>
      </w:r>
      <w:r w:rsidR="00055037">
        <w:rPr>
          <w:rFonts w:ascii="Arial" w:hAnsi="Arial" w:cs="Arial"/>
          <w:sz w:val="22"/>
          <w:szCs w:val="22"/>
          <w:lang w:val="eu-ES"/>
        </w:rPr>
        <w:t>rekin</w:t>
      </w:r>
      <w:proofErr w:type="spellEnd"/>
      <w:r w:rsidRPr="002917F6">
        <w:rPr>
          <w:rFonts w:ascii="Arial" w:hAnsi="Arial" w:cs="Arial"/>
          <w:sz w:val="22"/>
          <w:szCs w:val="22"/>
          <w:lang w:val="eu-ES"/>
        </w:rPr>
        <w:t xml:space="preserve"> ia 1.000 etxebizitza gehiago </w:t>
      </w:r>
      <w:r w:rsidR="0010297D">
        <w:rPr>
          <w:rFonts w:ascii="Arial" w:hAnsi="Arial" w:cs="Arial"/>
          <w:sz w:val="22"/>
          <w:szCs w:val="22"/>
          <w:lang w:val="eu-ES"/>
        </w:rPr>
        <w:t>izango ditugu</w:t>
      </w:r>
      <w:r w:rsidRPr="002917F6">
        <w:rPr>
          <w:rFonts w:ascii="Arial" w:hAnsi="Arial" w:cs="Arial"/>
          <w:sz w:val="22"/>
          <w:szCs w:val="22"/>
          <w:lang w:val="eu-ES"/>
        </w:rPr>
        <w:t xml:space="preserve">. Datozen hilabeteetan hasiko dira </w:t>
      </w:r>
      <w:r w:rsidR="0041708E">
        <w:rPr>
          <w:rFonts w:ascii="Arial" w:hAnsi="Arial" w:cs="Arial"/>
          <w:sz w:val="22"/>
          <w:szCs w:val="22"/>
          <w:lang w:val="eu-ES"/>
        </w:rPr>
        <w:t>garapenak</w:t>
      </w:r>
      <w:r w:rsidRPr="002917F6">
        <w:rPr>
          <w:rFonts w:ascii="Arial" w:hAnsi="Arial" w:cs="Arial"/>
          <w:sz w:val="22"/>
          <w:szCs w:val="22"/>
          <w:lang w:val="eu-ES"/>
        </w:rPr>
        <w:t>. Hori guztia eta gehiago egin behar dugu Donostian bizi-proiektua eraiki nahi dutenentzat aukerak sortzen jarraitzeko".</w:t>
      </w:r>
    </w:p>
    <w:p w14:paraId="3E513FB0" w14:textId="311C6E1C" w:rsidR="002917F6" w:rsidRDefault="002917F6" w:rsidP="00D075C8">
      <w:pPr>
        <w:spacing w:line="276" w:lineRule="auto"/>
        <w:jc w:val="both"/>
        <w:rPr>
          <w:rFonts w:ascii="Arial" w:hAnsi="Arial" w:cs="Arial"/>
          <w:sz w:val="22"/>
          <w:szCs w:val="22"/>
          <w:lang w:val="eu-ES"/>
        </w:rPr>
      </w:pPr>
      <w:r w:rsidRPr="002917F6">
        <w:rPr>
          <w:rFonts w:ascii="Arial" w:hAnsi="Arial" w:cs="Arial"/>
          <w:sz w:val="22"/>
          <w:szCs w:val="22"/>
          <w:lang w:val="eu-ES"/>
        </w:rPr>
        <w:br/>
        <w:t xml:space="preserve">Añorgako </w:t>
      </w:r>
      <w:r w:rsidR="0041708E">
        <w:rPr>
          <w:rFonts w:ascii="Arial" w:hAnsi="Arial" w:cs="Arial"/>
          <w:sz w:val="22"/>
          <w:szCs w:val="22"/>
          <w:lang w:val="eu-ES"/>
        </w:rPr>
        <w:t>gune</w:t>
      </w:r>
      <w:r w:rsidRPr="002917F6">
        <w:rPr>
          <w:rFonts w:ascii="Arial" w:hAnsi="Arial" w:cs="Arial"/>
          <w:sz w:val="22"/>
          <w:szCs w:val="22"/>
          <w:lang w:val="eu-ES"/>
        </w:rPr>
        <w:t xml:space="preserve"> horretan 5 etxebizitza-eraikin, Añorga errekastoaren erriberako parke-gune bat, aparkaleku bat eta oinezkoentzako hainbat plaza eta aisialdirako gune</w:t>
      </w:r>
      <w:r w:rsidR="00423CEC">
        <w:rPr>
          <w:rFonts w:ascii="Arial" w:hAnsi="Arial" w:cs="Arial"/>
          <w:sz w:val="22"/>
          <w:szCs w:val="22"/>
          <w:lang w:val="eu-ES"/>
        </w:rPr>
        <w:t>ak</w:t>
      </w:r>
      <w:r w:rsidRPr="002917F6">
        <w:rPr>
          <w:rFonts w:ascii="Arial" w:hAnsi="Arial" w:cs="Arial"/>
          <w:sz w:val="22"/>
          <w:szCs w:val="22"/>
          <w:lang w:val="eu-ES"/>
        </w:rPr>
        <w:t xml:space="preserve"> eraikitzea aurreikusten da.</w:t>
      </w:r>
    </w:p>
    <w:p w14:paraId="4594FA0A" w14:textId="77777777" w:rsidR="002917F6" w:rsidRDefault="002917F6" w:rsidP="00D075C8">
      <w:pPr>
        <w:spacing w:line="276" w:lineRule="auto"/>
        <w:jc w:val="both"/>
        <w:rPr>
          <w:rFonts w:ascii="Arial" w:hAnsi="Arial" w:cs="Arial"/>
          <w:sz w:val="22"/>
          <w:szCs w:val="22"/>
          <w:lang w:val="eu-ES"/>
        </w:rPr>
      </w:pPr>
      <w:r w:rsidRPr="002917F6">
        <w:rPr>
          <w:rFonts w:ascii="Arial" w:hAnsi="Arial" w:cs="Arial"/>
          <w:sz w:val="22"/>
          <w:szCs w:val="22"/>
          <w:lang w:val="eu-ES"/>
        </w:rPr>
        <w:br/>
      </w:r>
      <w:proofErr w:type="spellStart"/>
      <w:r w:rsidRPr="002917F6">
        <w:rPr>
          <w:rFonts w:ascii="Arial" w:hAnsi="Arial" w:cs="Arial"/>
          <w:sz w:val="22"/>
          <w:szCs w:val="22"/>
          <w:lang w:val="eu-ES"/>
        </w:rPr>
        <w:t>Berrurbanizazio</w:t>
      </w:r>
      <w:proofErr w:type="spellEnd"/>
      <w:r w:rsidRPr="002917F6">
        <w:rPr>
          <w:rFonts w:ascii="Arial" w:hAnsi="Arial" w:cs="Arial"/>
          <w:sz w:val="22"/>
          <w:szCs w:val="22"/>
          <w:lang w:val="eu-ES"/>
        </w:rPr>
        <w:t xml:space="preserve"> osoa egingo da, eta inguruari espaloi zabalagoak, aparkaleku antolatua eta zoladura eta hiri-zerbitzu berriak emango zaizkio.</w:t>
      </w:r>
    </w:p>
    <w:p w14:paraId="7B82E98F" w14:textId="2BC26ADA" w:rsidR="00D075C8" w:rsidRPr="002917F6" w:rsidRDefault="002917F6" w:rsidP="00D075C8">
      <w:pPr>
        <w:spacing w:line="276" w:lineRule="auto"/>
        <w:jc w:val="both"/>
        <w:rPr>
          <w:rStyle w:val="form-control-text"/>
          <w:rFonts w:ascii="Arial" w:hAnsi="Arial" w:cs="Arial"/>
          <w:sz w:val="22"/>
          <w:szCs w:val="22"/>
          <w:lang w:val="eu-ES"/>
        </w:rPr>
      </w:pPr>
      <w:r w:rsidRPr="002917F6">
        <w:rPr>
          <w:rFonts w:ascii="Arial" w:hAnsi="Arial" w:cs="Arial"/>
          <w:sz w:val="22"/>
          <w:szCs w:val="22"/>
          <w:lang w:val="eu-ES"/>
        </w:rPr>
        <w:br/>
        <w:t>Proiektuaren aurrekontu</w:t>
      </w:r>
      <w:r w:rsidR="00423CEC">
        <w:rPr>
          <w:rFonts w:ascii="Arial" w:hAnsi="Arial" w:cs="Arial"/>
          <w:sz w:val="22"/>
          <w:szCs w:val="22"/>
          <w:lang w:val="eu-ES"/>
        </w:rPr>
        <w:t>a</w:t>
      </w:r>
      <w:r w:rsidRPr="002917F6">
        <w:rPr>
          <w:rFonts w:ascii="Arial" w:hAnsi="Arial" w:cs="Arial"/>
          <w:sz w:val="22"/>
          <w:szCs w:val="22"/>
          <w:lang w:val="eu-ES"/>
        </w:rPr>
        <w:t xml:space="preserve"> </w:t>
      </w:r>
      <w:r w:rsidR="00C947A0" w:rsidRPr="00C947A0">
        <w:rPr>
          <w:rFonts w:ascii="Arial" w:hAnsi="Arial" w:cs="Arial"/>
          <w:sz w:val="22"/>
          <w:szCs w:val="22"/>
          <w:lang w:val="eu-ES"/>
        </w:rPr>
        <w:t>10.949.812</w:t>
      </w:r>
      <w:r w:rsidR="00C947A0" w:rsidRPr="00C947A0">
        <w:rPr>
          <w:rFonts w:ascii="Arial" w:hAnsi="Arial" w:cs="Arial"/>
          <w:sz w:val="22"/>
          <w:szCs w:val="22"/>
          <w:lang w:val="eu-ES"/>
        </w:rPr>
        <w:t xml:space="preserve"> </w:t>
      </w:r>
      <w:r w:rsidRPr="002917F6">
        <w:rPr>
          <w:rFonts w:ascii="Arial" w:hAnsi="Arial" w:cs="Arial"/>
          <w:sz w:val="22"/>
          <w:szCs w:val="22"/>
          <w:lang w:val="eu-ES"/>
        </w:rPr>
        <w:t>eurokoa izango d</w:t>
      </w:r>
      <w:r w:rsidR="00423CEC">
        <w:rPr>
          <w:rFonts w:ascii="Arial" w:hAnsi="Arial" w:cs="Arial"/>
          <w:sz w:val="22"/>
          <w:szCs w:val="22"/>
          <w:lang w:val="eu-ES"/>
        </w:rPr>
        <w:t>ela aurreikusten da</w:t>
      </w:r>
      <w:r w:rsidRPr="002917F6">
        <w:rPr>
          <w:rFonts w:ascii="Arial" w:hAnsi="Arial" w:cs="Arial"/>
          <w:sz w:val="22"/>
          <w:szCs w:val="22"/>
          <w:lang w:val="eu-ES"/>
        </w:rPr>
        <w:t>, eta gauzatzeko epea 18 hilabetekoa izango da.</w:t>
      </w:r>
    </w:p>
    <w:p w14:paraId="6913B555" w14:textId="77777777" w:rsidR="009D3301" w:rsidRPr="002917F6" w:rsidRDefault="009D3301" w:rsidP="007D12CC">
      <w:pPr>
        <w:spacing w:line="276" w:lineRule="auto"/>
        <w:jc w:val="both"/>
        <w:rPr>
          <w:rStyle w:val="form-control-text"/>
          <w:rFonts w:ascii="Arial" w:hAnsi="Arial" w:cs="Arial"/>
          <w:sz w:val="22"/>
          <w:szCs w:val="22"/>
          <w:lang w:val="eu-ES"/>
        </w:rPr>
      </w:pPr>
    </w:p>
    <w:p w14:paraId="33EE5D06" w14:textId="032E285A" w:rsidR="00AD4467" w:rsidRDefault="00977B36" w:rsidP="00AD4467">
      <w:pPr>
        <w:ind w:left="720"/>
        <w:jc w:val="right"/>
        <w:rPr>
          <w:rStyle w:val="Fuentedeprrafopredeter1"/>
          <w:rFonts w:ascii="Arial" w:eastAsia="Arial" w:hAnsi="Arial" w:cs="Liberation Serif"/>
          <w:b/>
          <w:bCs/>
          <w:sz w:val="28"/>
          <w:szCs w:val="28"/>
          <w:lang w:val="eu-ES"/>
        </w:rPr>
      </w:pPr>
      <w:r>
        <w:rPr>
          <w:rStyle w:val="form-control-text"/>
          <w:rFonts w:ascii="Arial" w:hAnsi="Arial" w:cs="Arial"/>
          <w:sz w:val="22"/>
          <w:szCs w:val="22"/>
          <w:lang w:val="eu-ES"/>
        </w:rPr>
        <w:t>Donostia, 202</w:t>
      </w:r>
      <w:r w:rsidR="002917F6">
        <w:rPr>
          <w:rStyle w:val="form-control-text"/>
          <w:rFonts w:ascii="Arial" w:hAnsi="Arial" w:cs="Arial"/>
          <w:sz w:val="22"/>
          <w:szCs w:val="22"/>
          <w:lang w:val="eu-ES"/>
        </w:rPr>
        <w:t>6</w:t>
      </w:r>
      <w:r>
        <w:rPr>
          <w:rStyle w:val="form-control-text"/>
          <w:rFonts w:ascii="Arial" w:hAnsi="Arial" w:cs="Arial"/>
          <w:sz w:val="22"/>
          <w:szCs w:val="22"/>
          <w:lang w:val="eu-ES"/>
        </w:rPr>
        <w:t xml:space="preserve">ko </w:t>
      </w:r>
      <w:r w:rsidR="002917F6">
        <w:rPr>
          <w:rStyle w:val="form-control-text"/>
          <w:rFonts w:ascii="Arial" w:hAnsi="Arial" w:cs="Arial"/>
          <w:sz w:val="22"/>
          <w:szCs w:val="22"/>
          <w:lang w:val="eu-ES"/>
        </w:rPr>
        <w:t>maiatzaren</w:t>
      </w:r>
      <w:r w:rsidR="008718B3">
        <w:rPr>
          <w:rStyle w:val="form-control-text"/>
          <w:rFonts w:ascii="Arial" w:hAnsi="Arial" w:cs="Arial"/>
          <w:sz w:val="22"/>
          <w:szCs w:val="22"/>
          <w:lang w:val="eu-ES"/>
        </w:rPr>
        <w:t xml:space="preserve"> </w:t>
      </w:r>
      <w:r w:rsidR="00ED0F78">
        <w:rPr>
          <w:rStyle w:val="form-control-text"/>
          <w:rFonts w:ascii="Arial" w:hAnsi="Arial" w:cs="Arial"/>
          <w:sz w:val="22"/>
          <w:szCs w:val="22"/>
          <w:lang w:val="eu-ES"/>
        </w:rPr>
        <w:t>1</w:t>
      </w:r>
      <w:r w:rsidR="002917F6">
        <w:rPr>
          <w:rStyle w:val="form-control-text"/>
          <w:rFonts w:ascii="Arial" w:hAnsi="Arial" w:cs="Arial"/>
          <w:sz w:val="22"/>
          <w:szCs w:val="22"/>
          <w:lang w:val="eu-ES"/>
        </w:rPr>
        <w:t>9a</w:t>
      </w:r>
    </w:p>
    <w:p w14:paraId="1ACA141B" w14:textId="77777777" w:rsidR="00AD4467" w:rsidRDefault="00AD4467" w:rsidP="00AD4467">
      <w:pPr>
        <w:ind w:left="720"/>
        <w:jc w:val="right"/>
        <w:rPr>
          <w:rStyle w:val="Fuentedeprrafopredeter1"/>
          <w:rFonts w:ascii="Arial" w:eastAsia="Arial" w:hAnsi="Arial" w:cs="Liberation Serif"/>
          <w:b/>
          <w:bCs/>
          <w:sz w:val="28"/>
          <w:szCs w:val="28"/>
          <w:lang w:val="eu-ES"/>
        </w:rPr>
      </w:pPr>
    </w:p>
    <w:p w14:paraId="7994C74E" w14:textId="11A57A8F" w:rsidR="00F24CF6" w:rsidRDefault="0086700E" w:rsidP="00243297">
      <w:pPr>
        <w:jc w:val="center"/>
        <w:rPr>
          <w:rStyle w:val="Fuentedeprrafopredeter1"/>
          <w:rFonts w:ascii="Arial" w:eastAsia="Arial" w:hAnsi="Arial" w:cs="Liberation Serif"/>
          <w:b/>
          <w:bCs/>
          <w:sz w:val="28"/>
          <w:szCs w:val="28"/>
        </w:rPr>
      </w:pPr>
      <w:r>
        <w:rPr>
          <w:rStyle w:val="Fuentedeprrafopredeter1"/>
          <w:rFonts w:ascii="Arial" w:eastAsia="Arial" w:hAnsi="Arial" w:cs="Liberation Serif"/>
          <w:b/>
          <w:bCs/>
          <w:sz w:val="28"/>
          <w:szCs w:val="28"/>
        </w:rPr>
        <w:lastRenderedPageBreak/>
        <w:t xml:space="preserve">El Ayuntamiento </w:t>
      </w:r>
      <w:r w:rsidR="00A4468C">
        <w:rPr>
          <w:rStyle w:val="Fuentedeprrafopredeter1"/>
          <w:rFonts w:ascii="Arial" w:eastAsia="Arial" w:hAnsi="Arial" w:cs="Liberation Serif"/>
          <w:b/>
          <w:bCs/>
          <w:sz w:val="28"/>
          <w:szCs w:val="28"/>
        </w:rPr>
        <w:t>aprueba</w:t>
      </w:r>
      <w:r w:rsidR="000E63AA">
        <w:rPr>
          <w:rStyle w:val="Fuentedeprrafopredeter1"/>
          <w:rFonts w:ascii="Arial" w:eastAsia="Arial" w:hAnsi="Arial" w:cs="Liberation Serif"/>
          <w:b/>
          <w:bCs/>
          <w:sz w:val="28"/>
          <w:szCs w:val="28"/>
        </w:rPr>
        <w:t xml:space="preserve"> de manera definitiva</w:t>
      </w:r>
      <w:r w:rsidR="00A4468C">
        <w:rPr>
          <w:rStyle w:val="Fuentedeprrafopredeter1"/>
          <w:rFonts w:ascii="Arial" w:eastAsia="Arial" w:hAnsi="Arial" w:cs="Liberation Serif"/>
          <w:b/>
          <w:bCs/>
          <w:sz w:val="28"/>
          <w:szCs w:val="28"/>
        </w:rPr>
        <w:t xml:space="preserve"> la urbanización</w:t>
      </w:r>
      <w:r>
        <w:rPr>
          <w:rStyle w:val="Fuentedeprrafopredeter1"/>
          <w:rFonts w:ascii="Arial" w:eastAsia="Arial" w:hAnsi="Arial" w:cs="Liberation Serif"/>
          <w:b/>
          <w:bCs/>
          <w:sz w:val="28"/>
          <w:szCs w:val="28"/>
        </w:rPr>
        <w:t xml:space="preserve"> de </w:t>
      </w:r>
      <w:proofErr w:type="spellStart"/>
      <w:r>
        <w:rPr>
          <w:rStyle w:val="Fuentedeprrafopredeter1"/>
          <w:rFonts w:ascii="Arial" w:eastAsia="Arial" w:hAnsi="Arial" w:cs="Liberation Serif"/>
          <w:b/>
          <w:bCs/>
          <w:sz w:val="28"/>
          <w:szCs w:val="28"/>
        </w:rPr>
        <w:t>Añorgako</w:t>
      </w:r>
      <w:proofErr w:type="spellEnd"/>
      <w:r>
        <w:rPr>
          <w:rStyle w:val="Fuentedeprrafopredeter1"/>
          <w:rFonts w:ascii="Arial" w:eastAsia="Arial" w:hAnsi="Arial" w:cs="Liberation Serif"/>
          <w:b/>
          <w:bCs/>
          <w:sz w:val="28"/>
          <w:szCs w:val="28"/>
        </w:rPr>
        <w:t xml:space="preserve"> Geltokia</w:t>
      </w:r>
    </w:p>
    <w:p w14:paraId="55CEC408" w14:textId="77777777" w:rsidR="0086700E" w:rsidRDefault="0086700E" w:rsidP="008C7A34">
      <w:pPr>
        <w:spacing w:line="276" w:lineRule="auto"/>
        <w:jc w:val="center"/>
        <w:rPr>
          <w:rStyle w:val="Fuentedeprrafopredeter1"/>
          <w:rFonts w:ascii="Arial" w:eastAsia="Arial" w:hAnsi="Arial" w:cs="Liberation Serif"/>
          <w:i/>
          <w:iCs/>
          <w:sz w:val="22"/>
          <w:szCs w:val="22"/>
        </w:rPr>
      </w:pPr>
    </w:p>
    <w:p w14:paraId="7F5872E5" w14:textId="125CE524" w:rsidR="0086700E" w:rsidRDefault="0086700E" w:rsidP="00E731ED">
      <w:pPr>
        <w:spacing w:line="276" w:lineRule="auto"/>
        <w:jc w:val="center"/>
        <w:rPr>
          <w:rStyle w:val="Fuentedeprrafopredeter1"/>
          <w:rFonts w:ascii="Arial" w:eastAsia="Arial" w:hAnsi="Arial" w:cs="Liberation Serif"/>
          <w:i/>
          <w:iCs/>
          <w:sz w:val="22"/>
          <w:szCs w:val="22"/>
        </w:rPr>
      </w:pPr>
      <w:r>
        <w:rPr>
          <w:rStyle w:val="Fuentedeprrafopredeter1"/>
          <w:rFonts w:ascii="Arial" w:eastAsia="Arial" w:hAnsi="Arial" w:cs="Liberation Serif"/>
          <w:i/>
          <w:iCs/>
          <w:sz w:val="22"/>
          <w:szCs w:val="22"/>
        </w:rPr>
        <w:t xml:space="preserve">El </w:t>
      </w:r>
      <w:r w:rsidR="00A4468C">
        <w:rPr>
          <w:rStyle w:val="Fuentedeprrafopredeter1"/>
          <w:rFonts w:ascii="Arial" w:eastAsia="Arial" w:hAnsi="Arial" w:cs="Liberation Serif"/>
          <w:i/>
          <w:iCs/>
          <w:sz w:val="22"/>
          <w:szCs w:val="22"/>
        </w:rPr>
        <w:t xml:space="preserve">alcalde Jon Insausti enmarca </w:t>
      </w:r>
      <w:r w:rsidR="000E63AA">
        <w:rPr>
          <w:rStyle w:val="Fuentedeprrafopredeter1"/>
          <w:rFonts w:ascii="Arial" w:eastAsia="Arial" w:hAnsi="Arial" w:cs="Liberation Serif"/>
          <w:i/>
          <w:iCs/>
          <w:sz w:val="22"/>
          <w:szCs w:val="22"/>
        </w:rPr>
        <w:t>el</w:t>
      </w:r>
      <w:r w:rsidR="00A4468C">
        <w:rPr>
          <w:rStyle w:val="Fuentedeprrafopredeter1"/>
          <w:rFonts w:ascii="Arial" w:eastAsia="Arial" w:hAnsi="Arial" w:cs="Liberation Serif"/>
          <w:i/>
          <w:iCs/>
          <w:sz w:val="22"/>
          <w:szCs w:val="22"/>
        </w:rPr>
        <w:t xml:space="preserve"> proyecto en la estrategia de hacer de Donostia un lugar atractivo para vivir: “</w:t>
      </w:r>
      <w:r w:rsidR="00E04FC3">
        <w:rPr>
          <w:rStyle w:val="Fuentedeprrafopredeter1"/>
          <w:rFonts w:ascii="Arial" w:eastAsia="Arial" w:hAnsi="Arial" w:cs="Liberation Serif"/>
          <w:i/>
          <w:iCs/>
          <w:sz w:val="22"/>
          <w:szCs w:val="22"/>
        </w:rPr>
        <w:t>la</w:t>
      </w:r>
      <w:r w:rsidR="00A4468C">
        <w:rPr>
          <w:rStyle w:val="Fuentedeprrafopredeter1"/>
          <w:rFonts w:ascii="Arial" w:eastAsia="Arial" w:hAnsi="Arial" w:cs="Liberation Serif"/>
          <w:i/>
          <w:iCs/>
          <w:sz w:val="22"/>
          <w:szCs w:val="22"/>
        </w:rPr>
        <w:t xml:space="preserve"> ciudad </w:t>
      </w:r>
      <w:r w:rsidR="00E04FC3">
        <w:rPr>
          <w:rStyle w:val="Fuentedeprrafopredeter1"/>
          <w:rFonts w:ascii="Arial" w:eastAsia="Arial" w:hAnsi="Arial" w:cs="Liberation Serif"/>
          <w:i/>
          <w:iCs/>
          <w:sz w:val="22"/>
          <w:szCs w:val="22"/>
        </w:rPr>
        <w:t xml:space="preserve">más </w:t>
      </w:r>
      <w:r w:rsidR="00A4468C">
        <w:rPr>
          <w:rStyle w:val="Fuentedeprrafopredeter1"/>
          <w:rFonts w:ascii="Arial" w:eastAsia="Arial" w:hAnsi="Arial" w:cs="Liberation Serif"/>
          <w:i/>
          <w:iCs/>
          <w:sz w:val="22"/>
          <w:szCs w:val="22"/>
        </w:rPr>
        <w:t>próspera y feliz</w:t>
      </w:r>
      <w:r w:rsidR="00E04FC3">
        <w:rPr>
          <w:rStyle w:val="Fuentedeprrafopredeter1"/>
          <w:rFonts w:ascii="Arial" w:eastAsia="Arial" w:hAnsi="Arial" w:cs="Liberation Serif"/>
          <w:i/>
          <w:iCs/>
          <w:sz w:val="22"/>
          <w:szCs w:val="22"/>
        </w:rPr>
        <w:t xml:space="preserve"> de Europa</w:t>
      </w:r>
      <w:r w:rsidR="00A4468C">
        <w:rPr>
          <w:rStyle w:val="Fuentedeprrafopredeter1"/>
          <w:rFonts w:ascii="Arial" w:eastAsia="Arial" w:hAnsi="Arial" w:cs="Liberation Serif"/>
          <w:i/>
          <w:iCs/>
          <w:sz w:val="22"/>
          <w:szCs w:val="22"/>
        </w:rPr>
        <w:t>”</w:t>
      </w:r>
    </w:p>
    <w:p w14:paraId="22416577" w14:textId="77777777" w:rsidR="00664C15" w:rsidRDefault="00664C15" w:rsidP="00184F87">
      <w:pPr>
        <w:spacing w:line="276" w:lineRule="auto"/>
        <w:jc w:val="both"/>
        <w:rPr>
          <w:rFonts w:ascii="Arial" w:eastAsia="NSimSun" w:hAnsi="Arial" w:cs="Arial"/>
          <w:b/>
          <w:bCs/>
          <w:sz w:val="22"/>
          <w:szCs w:val="22"/>
        </w:rPr>
      </w:pPr>
    </w:p>
    <w:p w14:paraId="4A132143" w14:textId="750BF383" w:rsidR="0047738A" w:rsidRDefault="00664C15" w:rsidP="0047738A">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La Junta de Gobierno Local ha</w:t>
      </w:r>
      <w:r w:rsidR="00A4468C">
        <w:rPr>
          <w:rStyle w:val="Fuentedeprrafopredeter1"/>
          <w:rFonts w:ascii="Arial" w:eastAsia="Arial" w:hAnsi="Arial" w:cs="Arial"/>
          <w:sz w:val="22"/>
          <w:szCs w:val="22"/>
        </w:rPr>
        <w:t xml:space="preserve"> acordado la aprobación definitiva d</w:t>
      </w:r>
      <w:r w:rsidR="00D77676" w:rsidRPr="00D77676">
        <w:rPr>
          <w:rStyle w:val="Fuentedeprrafopredeter1"/>
          <w:rFonts w:ascii="Arial" w:eastAsia="Arial" w:hAnsi="Arial" w:cs="Arial"/>
          <w:sz w:val="22"/>
          <w:szCs w:val="22"/>
        </w:rPr>
        <w:t>el proyecto</w:t>
      </w:r>
      <w:r w:rsidR="00D77676">
        <w:rPr>
          <w:rStyle w:val="Fuentedeprrafopredeter1"/>
          <w:rFonts w:ascii="Arial" w:eastAsia="Arial" w:hAnsi="Arial" w:cs="Arial"/>
          <w:sz w:val="22"/>
          <w:szCs w:val="22"/>
        </w:rPr>
        <w:t xml:space="preserve"> </w:t>
      </w:r>
      <w:r w:rsidR="00D77676" w:rsidRPr="00D77676">
        <w:rPr>
          <w:rStyle w:val="Fuentedeprrafopredeter1"/>
          <w:rFonts w:ascii="Arial" w:eastAsia="Arial" w:hAnsi="Arial" w:cs="Arial"/>
          <w:sz w:val="22"/>
          <w:szCs w:val="22"/>
        </w:rPr>
        <w:t xml:space="preserve">de urbanización del </w:t>
      </w:r>
      <w:r w:rsidR="00D77676">
        <w:rPr>
          <w:rStyle w:val="Fuentedeprrafopredeter1"/>
          <w:rFonts w:ascii="Arial" w:eastAsia="Arial" w:hAnsi="Arial" w:cs="Arial"/>
          <w:sz w:val="22"/>
          <w:szCs w:val="22"/>
        </w:rPr>
        <w:t>ámbito</w:t>
      </w:r>
      <w:r w:rsidR="00A4468C">
        <w:rPr>
          <w:rStyle w:val="Fuentedeprrafopredeter1"/>
          <w:rFonts w:ascii="Arial" w:eastAsia="Arial" w:hAnsi="Arial" w:cs="Arial"/>
          <w:sz w:val="22"/>
          <w:szCs w:val="22"/>
        </w:rPr>
        <w:t xml:space="preserve"> </w:t>
      </w:r>
      <w:proofErr w:type="spellStart"/>
      <w:r w:rsidR="00D77676">
        <w:rPr>
          <w:rStyle w:val="Fuentedeprrafopredeter1"/>
          <w:rFonts w:ascii="Arial" w:eastAsia="Arial" w:hAnsi="Arial" w:cs="Arial"/>
          <w:sz w:val="22"/>
          <w:szCs w:val="22"/>
        </w:rPr>
        <w:t>Añorgako</w:t>
      </w:r>
      <w:proofErr w:type="spellEnd"/>
      <w:r w:rsidR="00D77676">
        <w:rPr>
          <w:rStyle w:val="Fuentedeprrafopredeter1"/>
          <w:rFonts w:ascii="Arial" w:eastAsia="Arial" w:hAnsi="Arial" w:cs="Arial"/>
          <w:sz w:val="22"/>
          <w:szCs w:val="22"/>
        </w:rPr>
        <w:t xml:space="preserve"> </w:t>
      </w:r>
      <w:proofErr w:type="spellStart"/>
      <w:r w:rsidR="00D77676">
        <w:rPr>
          <w:rStyle w:val="Fuentedeprrafopredeter1"/>
          <w:rFonts w:ascii="Arial" w:eastAsia="Arial" w:hAnsi="Arial" w:cs="Arial"/>
          <w:sz w:val="22"/>
          <w:szCs w:val="22"/>
        </w:rPr>
        <w:t>Geltolkia</w:t>
      </w:r>
      <w:proofErr w:type="spellEnd"/>
      <w:r w:rsidR="00A4468C">
        <w:rPr>
          <w:rStyle w:val="Fuentedeprrafopredeter1"/>
          <w:rFonts w:ascii="Arial" w:eastAsia="Arial" w:hAnsi="Arial" w:cs="Arial"/>
          <w:sz w:val="22"/>
          <w:szCs w:val="22"/>
        </w:rPr>
        <w:t xml:space="preserve">, que </w:t>
      </w:r>
      <w:r w:rsidR="0047738A">
        <w:rPr>
          <w:rStyle w:val="Fuentedeprrafopredeter1"/>
          <w:rFonts w:ascii="Arial" w:eastAsia="Arial" w:hAnsi="Arial" w:cs="Arial"/>
          <w:sz w:val="22"/>
          <w:szCs w:val="22"/>
        </w:rPr>
        <w:t xml:space="preserve">va a permitir sumar </w:t>
      </w:r>
      <w:r w:rsidR="006C2833">
        <w:rPr>
          <w:rStyle w:val="Fuentedeprrafopredeter1"/>
          <w:rFonts w:ascii="Arial" w:eastAsia="Arial" w:hAnsi="Arial" w:cs="Arial"/>
          <w:sz w:val="22"/>
          <w:szCs w:val="22"/>
        </w:rPr>
        <w:t>250</w:t>
      </w:r>
      <w:r w:rsidR="0047738A">
        <w:rPr>
          <w:rStyle w:val="Fuentedeprrafopredeter1"/>
          <w:rFonts w:ascii="Arial" w:eastAsia="Arial" w:hAnsi="Arial" w:cs="Arial"/>
          <w:sz w:val="22"/>
          <w:szCs w:val="22"/>
        </w:rPr>
        <w:t xml:space="preserve"> viviendas</w:t>
      </w:r>
      <w:r w:rsidR="009751B2">
        <w:rPr>
          <w:rStyle w:val="Fuentedeprrafopredeter1"/>
          <w:rFonts w:ascii="Arial" w:eastAsia="Arial" w:hAnsi="Arial" w:cs="Arial"/>
          <w:sz w:val="22"/>
          <w:szCs w:val="22"/>
        </w:rPr>
        <w:t xml:space="preserve"> de nueva construcción a la ciudad, </w:t>
      </w:r>
      <w:r w:rsidR="006C2833">
        <w:rPr>
          <w:rStyle w:val="Fuentedeprrafopredeter1"/>
          <w:rFonts w:ascii="Arial" w:eastAsia="Arial" w:hAnsi="Arial" w:cs="Arial"/>
          <w:sz w:val="22"/>
          <w:szCs w:val="22"/>
        </w:rPr>
        <w:t>50</w:t>
      </w:r>
      <w:r w:rsidR="009751B2">
        <w:rPr>
          <w:rStyle w:val="Fuentedeprrafopredeter1"/>
          <w:rFonts w:ascii="Arial" w:eastAsia="Arial" w:hAnsi="Arial" w:cs="Arial"/>
          <w:sz w:val="22"/>
          <w:szCs w:val="22"/>
        </w:rPr>
        <w:t xml:space="preserve"> de ellas tasadas</w:t>
      </w:r>
      <w:r w:rsidR="006C2833">
        <w:rPr>
          <w:rStyle w:val="Fuentedeprrafopredeter1"/>
          <w:rFonts w:ascii="Arial" w:eastAsia="Arial" w:hAnsi="Arial" w:cs="Arial"/>
          <w:sz w:val="22"/>
          <w:szCs w:val="22"/>
        </w:rPr>
        <w:t xml:space="preserve"> y otras 50 de alquiler social</w:t>
      </w:r>
      <w:r w:rsidR="00D45442">
        <w:rPr>
          <w:rStyle w:val="Fuentedeprrafopredeter1"/>
          <w:rFonts w:ascii="Arial" w:eastAsia="Arial" w:hAnsi="Arial" w:cs="Arial"/>
          <w:sz w:val="22"/>
          <w:szCs w:val="22"/>
        </w:rPr>
        <w:t xml:space="preserve">. </w:t>
      </w:r>
      <w:r w:rsidR="00A4468C">
        <w:rPr>
          <w:rStyle w:val="Fuentedeprrafopredeter1"/>
          <w:rFonts w:ascii="Arial" w:eastAsia="Arial" w:hAnsi="Arial" w:cs="Arial"/>
          <w:sz w:val="22"/>
          <w:szCs w:val="22"/>
        </w:rPr>
        <w:t>Además, tal y como ha explicado el alcalde Jon Insausti, “</w:t>
      </w:r>
      <w:r w:rsidR="00D45442">
        <w:rPr>
          <w:rStyle w:val="Fuentedeprrafopredeter1"/>
          <w:rFonts w:ascii="Arial" w:eastAsia="Arial" w:hAnsi="Arial" w:cs="Arial"/>
          <w:sz w:val="22"/>
          <w:szCs w:val="22"/>
        </w:rPr>
        <w:t>se va a lograr una importante regeneración del entorno con la integración de esta zona con el resto de Añorga Txiki, la creación de una zona verde de esparcimiento junto a la regata, mejoras en las conexiones viarias</w:t>
      </w:r>
      <w:r w:rsidR="00F0042C">
        <w:rPr>
          <w:rStyle w:val="Fuentedeprrafopredeter1"/>
          <w:rFonts w:ascii="Arial" w:eastAsia="Arial" w:hAnsi="Arial" w:cs="Arial"/>
          <w:sz w:val="22"/>
          <w:szCs w:val="22"/>
        </w:rPr>
        <w:t xml:space="preserve"> y mejores conexiones con el transporte público</w:t>
      </w:r>
      <w:r w:rsidR="00C55568">
        <w:rPr>
          <w:rStyle w:val="Fuentedeprrafopredeter1"/>
          <w:rFonts w:ascii="Arial" w:eastAsia="Arial" w:hAnsi="Arial" w:cs="Arial"/>
          <w:sz w:val="22"/>
          <w:szCs w:val="22"/>
        </w:rPr>
        <w:t>, e incluso un nuevo ascensor</w:t>
      </w:r>
      <w:r w:rsidR="00233933">
        <w:rPr>
          <w:rStyle w:val="Fuentedeprrafopredeter1"/>
          <w:rFonts w:ascii="Arial" w:eastAsia="Arial" w:hAnsi="Arial" w:cs="Arial"/>
          <w:sz w:val="22"/>
          <w:szCs w:val="22"/>
        </w:rPr>
        <w:t xml:space="preserve"> que favorecerá la accesibilidad del barrio</w:t>
      </w:r>
      <w:r w:rsidR="009751B2">
        <w:rPr>
          <w:rStyle w:val="Fuentedeprrafopredeter1"/>
          <w:rFonts w:ascii="Arial" w:eastAsia="Arial" w:hAnsi="Arial" w:cs="Arial"/>
          <w:sz w:val="22"/>
          <w:szCs w:val="22"/>
        </w:rPr>
        <w:t>”.</w:t>
      </w:r>
    </w:p>
    <w:p w14:paraId="2DAA6CD5" w14:textId="7E1DF5D3" w:rsidR="009751B2" w:rsidRDefault="009751B2" w:rsidP="0047738A">
      <w:pPr>
        <w:spacing w:line="276" w:lineRule="auto"/>
        <w:jc w:val="both"/>
        <w:rPr>
          <w:rStyle w:val="Fuentedeprrafopredeter1"/>
          <w:rFonts w:ascii="Arial" w:eastAsia="Arial" w:hAnsi="Arial" w:cs="Arial"/>
          <w:sz w:val="22"/>
          <w:szCs w:val="22"/>
        </w:rPr>
      </w:pPr>
    </w:p>
    <w:p w14:paraId="7FE9FE06" w14:textId="77777777" w:rsidR="00C8217A" w:rsidRDefault="009751B2" w:rsidP="0047738A">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Insausti ha explicado que </w:t>
      </w:r>
      <w:r w:rsidR="00C84791">
        <w:rPr>
          <w:rStyle w:val="Fuentedeprrafopredeter1"/>
          <w:rFonts w:ascii="Arial" w:eastAsia="Arial" w:hAnsi="Arial" w:cs="Arial"/>
          <w:sz w:val="22"/>
          <w:szCs w:val="22"/>
        </w:rPr>
        <w:t>este desarrollo se enmarca “dentro de la estrategia prioritaria de este gobierno municipal</w:t>
      </w:r>
      <w:r w:rsidR="00C8217A">
        <w:rPr>
          <w:rStyle w:val="Fuentedeprrafopredeter1"/>
          <w:rFonts w:ascii="Arial" w:eastAsia="Arial" w:hAnsi="Arial" w:cs="Arial"/>
          <w:sz w:val="22"/>
          <w:szCs w:val="22"/>
        </w:rPr>
        <w:t xml:space="preserve"> de hacer de Donostia un lugar atractivo para vivir, lo que implica</w:t>
      </w:r>
      <w:r w:rsidR="00C84791">
        <w:rPr>
          <w:rStyle w:val="Fuentedeprrafopredeter1"/>
          <w:rFonts w:ascii="Arial" w:eastAsia="Arial" w:hAnsi="Arial" w:cs="Arial"/>
          <w:sz w:val="22"/>
          <w:szCs w:val="22"/>
        </w:rPr>
        <w:t xml:space="preserve"> genera</w:t>
      </w:r>
      <w:r w:rsidR="00C8217A">
        <w:rPr>
          <w:rStyle w:val="Fuentedeprrafopredeter1"/>
          <w:rFonts w:ascii="Arial" w:eastAsia="Arial" w:hAnsi="Arial" w:cs="Arial"/>
          <w:sz w:val="22"/>
          <w:szCs w:val="22"/>
        </w:rPr>
        <w:t>r</w:t>
      </w:r>
      <w:r w:rsidR="00C84791">
        <w:rPr>
          <w:rStyle w:val="Fuentedeprrafopredeter1"/>
          <w:rFonts w:ascii="Arial" w:eastAsia="Arial" w:hAnsi="Arial" w:cs="Arial"/>
          <w:sz w:val="22"/>
          <w:szCs w:val="22"/>
        </w:rPr>
        <w:t xml:space="preserve"> oportunidades para que las y los donostiarras puedan desarrollar sus proyectos de vida en la ciudad</w:t>
      </w:r>
      <w:r w:rsidR="00C8217A">
        <w:rPr>
          <w:rStyle w:val="Fuentedeprrafopredeter1"/>
          <w:rFonts w:ascii="Arial" w:eastAsia="Arial" w:hAnsi="Arial" w:cs="Arial"/>
          <w:sz w:val="22"/>
          <w:szCs w:val="22"/>
        </w:rPr>
        <w:t>, lograr un entorno de calidad urbana y barrios cohesionados”.</w:t>
      </w:r>
    </w:p>
    <w:p w14:paraId="4789B091" w14:textId="77777777" w:rsidR="00C8217A" w:rsidRDefault="00C8217A" w:rsidP="0047738A">
      <w:pPr>
        <w:spacing w:line="276" w:lineRule="auto"/>
        <w:jc w:val="both"/>
        <w:rPr>
          <w:rStyle w:val="Fuentedeprrafopredeter1"/>
          <w:rFonts w:ascii="Arial" w:eastAsia="Arial" w:hAnsi="Arial" w:cs="Arial"/>
          <w:sz w:val="22"/>
          <w:szCs w:val="22"/>
        </w:rPr>
      </w:pPr>
    </w:p>
    <w:p w14:paraId="5E6CA6AC" w14:textId="5DD20330" w:rsidR="009751B2" w:rsidRDefault="00C8217A" w:rsidP="0047738A">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El alcalde ha añadido que el proyecto responde al objetivo de ser ágil en el desarrollo de nuevas promociones</w:t>
      </w:r>
      <w:r w:rsidR="007734A9">
        <w:rPr>
          <w:rStyle w:val="Fuentedeprrafopredeter1"/>
          <w:rFonts w:ascii="Arial" w:eastAsia="Arial" w:hAnsi="Arial" w:cs="Arial"/>
          <w:sz w:val="22"/>
          <w:szCs w:val="22"/>
        </w:rPr>
        <w:t>,</w:t>
      </w:r>
      <w:r>
        <w:rPr>
          <w:rStyle w:val="Fuentedeprrafopredeter1"/>
          <w:rFonts w:ascii="Arial" w:eastAsia="Arial" w:hAnsi="Arial" w:cs="Arial"/>
          <w:sz w:val="22"/>
          <w:szCs w:val="22"/>
        </w:rPr>
        <w:t xml:space="preserve"> </w:t>
      </w:r>
      <w:r w:rsidR="007734A9">
        <w:rPr>
          <w:rStyle w:val="Fuentedeprrafopredeter1"/>
          <w:rFonts w:ascii="Arial" w:eastAsia="Arial" w:hAnsi="Arial" w:cs="Arial"/>
          <w:sz w:val="22"/>
          <w:szCs w:val="22"/>
        </w:rPr>
        <w:t>en las que</w:t>
      </w:r>
      <w:r>
        <w:rPr>
          <w:rStyle w:val="Fuentedeprrafopredeter1"/>
          <w:rFonts w:ascii="Arial" w:eastAsia="Arial" w:hAnsi="Arial" w:cs="Arial"/>
          <w:sz w:val="22"/>
          <w:szCs w:val="22"/>
        </w:rPr>
        <w:t xml:space="preserve"> conviven diferentes tipologías de vivienda, con el fin de conseguir barrios cohesionados y donde prevalezca la clase media”. En este sentido, el alcalde ha citado su reto de conseguir que San Sebastián sea la ciudad más próspera y feliz de Europa.</w:t>
      </w:r>
    </w:p>
    <w:p w14:paraId="70BEF13E" w14:textId="77777777" w:rsidR="00C8217A" w:rsidRDefault="00C8217A" w:rsidP="0047738A">
      <w:pPr>
        <w:spacing w:line="276" w:lineRule="auto"/>
        <w:jc w:val="both"/>
        <w:rPr>
          <w:rStyle w:val="Fuentedeprrafopredeter1"/>
          <w:rFonts w:ascii="Arial" w:eastAsia="Arial" w:hAnsi="Arial" w:cs="Arial"/>
          <w:sz w:val="22"/>
          <w:szCs w:val="22"/>
        </w:rPr>
      </w:pPr>
    </w:p>
    <w:p w14:paraId="0E5AC937" w14:textId="4FC6A496" w:rsidR="00C8217A" w:rsidRDefault="00C8217A" w:rsidP="00C8217A">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Incidiendo en la prioridad de la vivienda, Jon Insausti ha recordado que “a</w:t>
      </w:r>
      <w:r w:rsidRPr="00C8217A">
        <w:rPr>
          <w:rStyle w:val="Fuentedeprrafopredeter1"/>
          <w:rFonts w:ascii="Arial" w:eastAsia="Arial" w:hAnsi="Arial" w:cs="Arial"/>
          <w:sz w:val="22"/>
          <w:szCs w:val="22"/>
        </w:rPr>
        <w:t>ctualmente estamos construyendo 1.100 viviendas en Donostia: Ciudad Jardín, Añorga Txiki e Infierno.</w:t>
      </w:r>
      <w:r w:rsidR="00E04FC3">
        <w:rPr>
          <w:rStyle w:val="Fuentedeprrafopredeter1"/>
          <w:rFonts w:ascii="Arial" w:eastAsia="Arial" w:hAnsi="Arial" w:cs="Arial"/>
          <w:sz w:val="22"/>
          <w:szCs w:val="22"/>
        </w:rPr>
        <w:t xml:space="preserve"> </w:t>
      </w:r>
      <w:r w:rsidRPr="00C8217A">
        <w:rPr>
          <w:rStyle w:val="Fuentedeprrafopredeter1"/>
          <w:rFonts w:ascii="Arial" w:eastAsia="Arial" w:hAnsi="Arial" w:cs="Arial"/>
          <w:sz w:val="22"/>
          <w:szCs w:val="22"/>
        </w:rPr>
        <w:t xml:space="preserve">Y con los desarrollos en Illarra, en la fase II de Txomin y en </w:t>
      </w:r>
      <w:proofErr w:type="spellStart"/>
      <w:r w:rsidRPr="00C8217A">
        <w:rPr>
          <w:rStyle w:val="Fuentedeprrafopredeter1"/>
          <w:rFonts w:ascii="Arial" w:eastAsia="Arial" w:hAnsi="Arial" w:cs="Arial"/>
          <w:sz w:val="22"/>
          <w:szCs w:val="22"/>
        </w:rPr>
        <w:t>Jolastokieta</w:t>
      </w:r>
      <w:proofErr w:type="spellEnd"/>
      <w:r w:rsidRPr="00C8217A">
        <w:rPr>
          <w:rStyle w:val="Fuentedeprrafopredeter1"/>
          <w:rFonts w:ascii="Arial" w:eastAsia="Arial" w:hAnsi="Arial" w:cs="Arial"/>
          <w:sz w:val="22"/>
          <w:szCs w:val="22"/>
        </w:rPr>
        <w:t xml:space="preserve"> habrá casi 1.000 viviendas más. En los próximos meses comenzarán sus desarrollos.</w:t>
      </w:r>
      <w:r w:rsidR="00E04FC3">
        <w:rPr>
          <w:rStyle w:val="Fuentedeprrafopredeter1"/>
          <w:rFonts w:ascii="Arial" w:eastAsia="Arial" w:hAnsi="Arial" w:cs="Arial"/>
          <w:sz w:val="22"/>
          <w:szCs w:val="22"/>
        </w:rPr>
        <w:t xml:space="preserve"> </w:t>
      </w:r>
      <w:r w:rsidRPr="00C8217A">
        <w:rPr>
          <w:rStyle w:val="Fuentedeprrafopredeter1"/>
          <w:rFonts w:ascii="Arial" w:eastAsia="Arial" w:hAnsi="Arial" w:cs="Arial"/>
          <w:sz w:val="22"/>
          <w:szCs w:val="22"/>
        </w:rPr>
        <w:t>Tenemos que hacer todo eso y más para seguir creando oportunidades para quienes quieren construir su proyecto de vida en San Sebastián</w:t>
      </w:r>
      <w:r w:rsidR="00E04FC3">
        <w:rPr>
          <w:rStyle w:val="Fuentedeprrafopredeter1"/>
          <w:rFonts w:ascii="Arial" w:eastAsia="Arial" w:hAnsi="Arial" w:cs="Arial"/>
          <w:sz w:val="22"/>
          <w:szCs w:val="22"/>
        </w:rPr>
        <w:t>”</w:t>
      </w:r>
      <w:r w:rsidRPr="00C8217A">
        <w:rPr>
          <w:rStyle w:val="Fuentedeprrafopredeter1"/>
          <w:rFonts w:ascii="Arial" w:eastAsia="Arial" w:hAnsi="Arial" w:cs="Arial"/>
          <w:sz w:val="22"/>
          <w:szCs w:val="22"/>
        </w:rPr>
        <w:t>.</w:t>
      </w:r>
    </w:p>
    <w:p w14:paraId="22EF2E0E" w14:textId="3B717BDD" w:rsidR="0086700E" w:rsidRDefault="0086700E" w:rsidP="0086700E">
      <w:pPr>
        <w:spacing w:line="276" w:lineRule="auto"/>
        <w:jc w:val="both"/>
        <w:rPr>
          <w:rFonts w:ascii="Arial" w:eastAsia="NSimSun" w:hAnsi="Arial" w:cs="Arial"/>
          <w:b/>
          <w:bCs/>
          <w:sz w:val="22"/>
          <w:szCs w:val="22"/>
        </w:rPr>
      </w:pPr>
    </w:p>
    <w:p w14:paraId="11D7B7B2" w14:textId="08605E16" w:rsidR="00A52CB1" w:rsidRDefault="00A52CB1" w:rsidP="00A52CB1">
      <w:pPr>
        <w:spacing w:line="276" w:lineRule="auto"/>
        <w:jc w:val="both"/>
        <w:rPr>
          <w:rFonts w:ascii="Arial" w:eastAsia="NSimSun" w:hAnsi="Arial" w:cs="Arial"/>
          <w:sz w:val="22"/>
          <w:szCs w:val="22"/>
        </w:rPr>
      </w:pPr>
      <w:r w:rsidRPr="00A52CB1">
        <w:rPr>
          <w:rFonts w:ascii="Arial" w:eastAsia="NSimSun" w:hAnsi="Arial" w:cs="Arial"/>
          <w:sz w:val="22"/>
          <w:szCs w:val="22"/>
        </w:rPr>
        <w:t>En este espacio</w:t>
      </w:r>
      <w:r w:rsidR="00C8217A">
        <w:rPr>
          <w:rFonts w:ascii="Arial" w:eastAsia="NSimSun" w:hAnsi="Arial" w:cs="Arial"/>
          <w:sz w:val="22"/>
          <w:szCs w:val="22"/>
        </w:rPr>
        <w:t xml:space="preserve"> de Añorga</w:t>
      </w:r>
      <w:r w:rsidRPr="00A52CB1">
        <w:rPr>
          <w:rFonts w:ascii="Arial" w:eastAsia="NSimSun" w:hAnsi="Arial" w:cs="Arial"/>
          <w:sz w:val="22"/>
          <w:szCs w:val="22"/>
        </w:rPr>
        <w:t xml:space="preserve"> se</w:t>
      </w:r>
      <w:r>
        <w:rPr>
          <w:rFonts w:ascii="Arial" w:eastAsia="NSimSun" w:hAnsi="Arial" w:cs="Arial"/>
          <w:sz w:val="22"/>
          <w:szCs w:val="22"/>
        </w:rPr>
        <w:t xml:space="preserve"> </w:t>
      </w:r>
      <w:r w:rsidRPr="00A52CB1">
        <w:rPr>
          <w:rFonts w:ascii="Arial" w:eastAsia="NSimSun" w:hAnsi="Arial" w:cs="Arial"/>
          <w:sz w:val="22"/>
          <w:szCs w:val="22"/>
        </w:rPr>
        <w:t>prevé la construcción de 5 edificios de viviendas, una zona de parque en la ribera de la regata</w:t>
      </w:r>
      <w:r>
        <w:rPr>
          <w:rFonts w:ascii="Arial" w:eastAsia="NSimSun" w:hAnsi="Arial" w:cs="Arial"/>
          <w:sz w:val="22"/>
          <w:szCs w:val="22"/>
        </w:rPr>
        <w:t xml:space="preserve"> </w:t>
      </w:r>
      <w:r w:rsidRPr="00A52CB1">
        <w:rPr>
          <w:rFonts w:ascii="Arial" w:eastAsia="NSimSun" w:hAnsi="Arial" w:cs="Arial"/>
          <w:sz w:val="22"/>
          <w:szCs w:val="22"/>
        </w:rPr>
        <w:t>Añorga, una zona de aparcamiento y una serie de plazas y zonas de esparcimiento</w:t>
      </w:r>
      <w:r>
        <w:rPr>
          <w:rFonts w:ascii="Arial" w:eastAsia="NSimSun" w:hAnsi="Arial" w:cs="Arial"/>
          <w:sz w:val="22"/>
          <w:szCs w:val="22"/>
        </w:rPr>
        <w:t xml:space="preserve"> </w:t>
      </w:r>
      <w:r w:rsidRPr="00A52CB1">
        <w:rPr>
          <w:rFonts w:ascii="Arial" w:eastAsia="NSimSun" w:hAnsi="Arial" w:cs="Arial"/>
          <w:sz w:val="22"/>
          <w:szCs w:val="22"/>
        </w:rPr>
        <w:t>peatonales.</w:t>
      </w:r>
    </w:p>
    <w:p w14:paraId="42B68550" w14:textId="77777777" w:rsidR="00A52CB1" w:rsidRPr="00A52CB1" w:rsidRDefault="00A52CB1" w:rsidP="00A52CB1">
      <w:pPr>
        <w:spacing w:line="276" w:lineRule="auto"/>
        <w:jc w:val="both"/>
        <w:rPr>
          <w:rFonts w:ascii="Arial" w:eastAsia="NSimSun" w:hAnsi="Arial" w:cs="Arial"/>
          <w:sz w:val="22"/>
          <w:szCs w:val="22"/>
        </w:rPr>
      </w:pPr>
    </w:p>
    <w:p w14:paraId="4F796291" w14:textId="5E1941FB" w:rsidR="00A52CB1" w:rsidRDefault="00C8217A" w:rsidP="00A52CB1">
      <w:pPr>
        <w:spacing w:line="276" w:lineRule="auto"/>
        <w:jc w:val="both"/>
        <w:rPr>
          <w:rFonts w:ascii="Arial" w:eastAsia="NSimSun" w:hAnsi="Arial" w:cs="Arial"/>
          <w:sz w:val="22"/>
          <w:szCs w:val="22"/>
        </w:rPr>
      </w:pPr>
      <w:r>
        <w:rPr>
          <w:rFonts w:ascii="Arial" w:eastAsia="NSimSun" w:hAnsi="Arial" w:cs="Arial"/>
          <w:sz w:val="22"/>
          <w:szCs w:val="22"/>
        </w:rPr>
        <w:t>Se</w:t>
      </w:r>
      <w:r w:rsidR="00A52CB1" w:rsidRPr="00A52CB1">
        <w:rPr>
          <w:rFonts w:ascii="Arial" w:eastAsia="NSimSun" w:hAnsi="Arial" w:cs="Arial"/>
          <w:sz w:val="22"/>
          <w:szCs w:val="22"/>
        </w:rPr>
        <w:t xml:space="preserve"> realizará una reurbanización completa dot</w:t>
      </w:r>
      <w:r>
        <w:rPr>
          <w:rFonts w:ascii="Arial" w:eastAsia="NSimSun" w:hAnsi="Arial" w:cs="Arial"/>
          <w:sz w:val="22"/>
          <w:szCs w:val="22"/>
        </w:rPr>
        <w:t>ando al entorno</w:t>
      </w:r>
      <w:r w:rsidR="00A52CB1" w:rsidRPr="00A52CB1">
        <w:rPr>
          <w:rFonts w:ascii="Arial" w:eastAsia="NSimSun" w:hAnsi="Arial" w:cs="Arial"/>
          <w:sz w:val="22"/>
          <w:szCs w:val="22"/>
        </w:rPr>
        <w:t xml:space="preserve"> de unas aceras más</w:t>
      </w:r>
      <w:r w:rsidR="00A52CB1">
        <w:rPr>
          <w:rFonts w:ascii="Arial" w:eastAsia="NSimSun" w:hAnsi="Arial" w:cs="Arial"/>
          <w:sz w:val="22"/>
          <w:szCs w:val="22"/>
        </w:rPr>
        <w:t xml:space="preserve"> </w:t>
      </w:r>
      <w:r w:rsidR="00A52CB1" w:rsidRPr="00A52CB1">
        <w:rPr>
          <w:rFonts w:ascii="Arial" w:eastAsia="NSimSun" w:hAnsi="Arial" w:cs="Arial"/>
          <w:sz w:val="22"/>
          <w:szCs w:val="22"/>
        </w:rPr>
        <w:t>anchas, un espacio de aparcamiento ordenado y una nueva pavimentación y servicios</w:t>
      </w:r>
      <w:r w:rsidR="00A52CB1">
        <w:rPr>
          <w:rFonts w:ascii="Arial" w:eastAsia="NSimSun" w:hAnsi="Arial" w:cs="Arial"/>
          <w:sz w:val="22"/>
          <w:szCs w:val="22"/>
        </w:rPr>
        <w:t xml:space="preserve"> </w:t>
      </w:r>
      <w:r w:rsidR="00A52CB1" w:rsidRPr="00A52CB1">
        <w:rPr>
          <w:rFonts w:ascii="Arial" w:eastAsia="NSimSun" w:hAnsi="Arial" w:cs="Arial"/>
          <w:sz w:val="22"/>
          <w:szCs w:val="22"/>
        </w:rPr>
        <w:t>urbanos.</w:t>
      </w:r>
    </w:p>
    <w:p w14:paraId="4FAA745A" w14:textId="77777777" w:rsidR="00725177" w:rsidRPr="00A52CB1" w:rsidRDefault="00725177" w:rsidP="00A52CB1">
      <w:pPr>
        <w:spacing w:line="276" w:lineRule="auto"/>
        <w:jc w:val="both"/>
        <w:rPr>
          <w:rFonts w:ascii="Arial" w:eastAsia="NSimSun" w:hAnsi="Arial" w:cs="Arial"/>
          <w:sz w:val="22"/>
          <w:szCs w:val="22"/>
        </w:rPr>
      </w:pPr>
    </w:p>
    <w:p w14:paraId="34D75DF3" w14:textId="00F85F05" w:rsidR="00254A04" w:rsidRDefault="00A52CB1" w:rsidP="00A4468C">
      <w:pPr>
        <w:spacing w:line="276" w:lineRule="auto"/>
        <w:jc w:val="both"/>
        <w:rPr>
          <w:rFonts w:ascii="Arial" w:eastAsia="Arial" w:hAnsi="Arial" w:cs="Arial"/>
          <w:sz w:val="22"/>
          <w:szCs w:val="22"/>
        </w:rPr>
      </w:pPr>
      <w:r w:rsidRPr="00A52CB1">
        <w:rPr>
          <w:rFonts w:ascii="Arial" w:eastAsia="NSimSun" w:hAnsi="Arial" w:cs="Arial"/>
          <w:sz w:val="22"/>
          <w:szCs w:val="22"/>
        </w:rPr>
        <w:t xml:space="preserve">La valoración presupuestaria de este proyecto se estima en </w:t>
      </w:r>
      <w:r w:rsidR="00C947A0" w:rsidRPr="00C947A0">
        <w:rPr>
          <w:rFonts w:ascii="Arial" w:eastAsia="NSimSun" w:hAnsi="Arial" w:cs="Arial"/>
          <w:sz w:val="22"/>
          <w:szCs w:val="22"/>
        </w:rPr>
        <w:t>10.949.812</w:t>
      </w:r>
      <w:r w:rsidR="00C947A0">
        <w:rPr>
          <w:rFonts w:ascii="Arial" w:eastAsia="NSimSun" w:hAnsi="Arial" w:cs="Arial"/>
          <w:sz w:val="22"/>
          <w:szCs w:val="22"/>
        </w:rPr>
        <w:t xml:space="preserve"> </w:t>
      </w:r>
      <w:r w:rsidRPr="00A52CB1">
        <w:rPr>
          <w:rFonts w:ascii="Arial" w:eastAsia="NSimSun" w:hAnsi="Arial" w:cs="Arial"/>
          <w:sz w:val="22"/>
          <w:szCs w:val="22"/>
        </w:rPr>
        <w:t xml:space="preserve">euros, </w:t>
      </w:r>
      <w:r>
        <w:rPr>
          <w:rFonts w:ascii="Arial" w:eastAsia="NSimSun" w:hAnsi="Arial" w:cs="Arial"/>
          <w:sz w:val="22"/>
          <w:szCs w:val="22"/>
        </w:rPr>
        <w:t>y el plazo de ejecución estimado será de 18 meses</w:t>
      </w:r>
      <w:r w:rsidRPr="00A52CB1">
        <w:rPr>
          <w:rFonts w:ascii="Arial" w:eastAsia="NSimSun" w:hAnsi="Arial" w:cs="Arial"/>
          <w:sz w:val="22"/>
          <w:szCs w:val="22"/>
        </w:rPr>
        <w:t>.</w:t>
      </w:r>
    </w:p>
    <w:p w14:paraId="3BDF41FF" w14:textId="77777777" w:rsidR="00713CC6" w:rsidRPr="00713CC6" w:rsidRDefault="00713CC6" w:rsidP="00713CC6">
      <w:pPr>
        <w:spacing w:line="276" w:lineRule="auto"/>
        <w:jc w:val="both"/>
        <w:rPr>
          <w:rStyle w:val="Fuentedeprrafopredeter1"/>
          <w:rFonts w:ascii="Arial" w:eastAsia="Arial" w:hAnsi="Arial" w:cs="Arial"/>
          <w:sz w:val="22"/>
          <w:szCs w:val="22"/>
        </w:rPr>
      </w:pPr>
    </w:p>
    <w:p w14:paraId="68C7AE50" w14:textId="6FDDAD0F" w:rsidR="00944831" w:rsidRDefault="002E6723">
      <w:pPr>
        <w:spacing w:line="276" w:lineRule="auto"/>
        <w:jc w:val="right"/>
      </w:pPr>
      <w:r>
        <w:rPr>
          <w:rStyle w:val="Fuentedeprrafopredeter1"/>
          <w:rFonts w:ascii="Arial" w:eastAsia="Arial" w:hAnsi="Arial" w:cs="Liberation Serif"/>
          <w:sz w:val="22"/>
          <w:szCs w:val="22"/>
        </w:rPr>
        <w:t xml:space="preserve">Donostia / San Sebastián, </w:t>
      </w:r>
      <w:r w:rsidR="00E04FC3">
        <w:rPr>
          <w:rStyle w:val="Fuentedeprrafopredeter1"/>
          <w:rFonts w:ascii="Arial" w:eastAsia="Arial" w:hAnsi="Arial" w:cs="Liberation Serif"/>
          <w:sz w:val="22"/>
          <w:szCs w:val="22"/>
        </w:rPr>
        <w:t>19</w:t>
      </w:r>
      <w:r>
        <w:rPr>
          <w:rStyle w:val="Fuentedeprrafopredeter1"/>
          <w:rFonts w:ascii="Arial" w:eastAsia="Arial" w:hAnsi="Arial" w:cs="Liberation Serif"/>
          <w:sz w:val="22"/>
          <w:szCs w:val="22"/>
        </w:rPr>
        <w:t xml:space="preserve"> de </w:t>
      </w:r>
      <w:r w:rsidR="00E04FC3">
        <w:rPr>
          <w:rStyle w:val="Fuentedeprrafopredeter1"/>
          <w:rFonts w:ascii="Arial" w:eastAsia="Arial" w:hAnsi="Arial" w:cs="Liberation Serif"/>
          <w:sz w:val="22"/>
          <w:szCs w:val="22"/>
        </w:rPr>
        <w:t>mayo</w:t>
      </w:r>
      <w:r>
        <w:rPr>
          <w:rStyle w:val="Fuentedeprrafopredeter1"/>
          <w:rFonts w:ascii="Arial" w:eastAsia="Arial" w:hAnsi="Arial" w:cs="Liberation Serif"/>
          <w:sz w:val="22"/>
          <w:szCs w:val="22"/>
        </w:rPr>
        <w:t xml:space="preserve"> de 202</w:t>
      </w:r>
      <w:r w:rsidR="00243297">
        <w:rPr>
          <w:rStyle w:val="Fuentedeprrafopredeter1"/>
          <w:rFonts w:ascii="Arial" w:eastAsia="Arial" w:hAnsi="Arial" w:cs="Liberation Serif"/>
          <w:sz w:val="22"/>
          <w:szCs w:val="22"/>
        </w:rPr>
        <w:t>6</w:t>
      </w:r>
    </w:p>
    <w:sectPr w:rsidR="00944831" w:rsidSect="00243297">
      <w:headerReference w:type="default" r:id="rId7"/>
      <w:pgSz w:w="11906" w:h="16838"/>
      <w:pgMar w:top="2269" w:right="1586" w:bottom="851" w:left="1935"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8F97" w14:textId="77777777" w:rsidR="007C03C9" w:rsidRDefault="007C03C9">
      <w:r>
        <w:separator/>
      </w:r>
    </w:p>
  </w:endnote>
  <w:endnote w:type="continuationSeparator" w:id="0">
    <w:p w14:paraId="6249C889" w14:textId="77777777" w:rsidR="007C03C9" w:rsidRDefault="007C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B32E" w14:textId="77777777" w:rsidR="007C03C9" w:rsidRDefault="007C03C9">
      <w:r>
        <w:separator/>
      </w:r>
    </w:p>
  </w:footnote>
  <w:footnote w:type="continuationSeparator" w:id="0">
    <w:p w14:paraId="745C42C9" w14:textId="77777777" w:rsidR="007C03C9" w:rsidRDefault="007C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Goiburua"/>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69297074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15"/>
  </w:num>
  <w:num w:numId="2" w16cid:durableId="192306915">
    <w:abstractNumId w:val="4"/>
  </w:num>
  <w:num w:numId="3" w16cid:durableId="505707828">
    <w:abstractNumId w:val="8"/>
  </w:num>
  <w:num w:numId="4" w16cid:durableId="806355972">
    <w:abstractNumId w:val="12"/>
  </w:num>
  <w:num w:numId="5" w16cid:durableId="1432317741">
    <w:abstractNumId w:val="0"/>
  </w:num>
  <w:num w:numId="6" w16cid:durableId="407582411">
    <w:abstractNumId w:val="7"/>
  </w:num>
  <w:num w:numId="7" w16cid:durableId="2066105189">
    <w:abstractNumId w:val="9"/>
  </w:num>
  <w:num w:numId="8" w16cid:durableId="66534400">
    <w:abstractNumId w:val="17"/>
  </w:num>
  <w:num w:numId="9" w16cid:durableId="1609003856">
    <w:abstractNumId w:val="1"/>
  </w:num>
  <w:num w:numId="10" w16cid:durableId="1582716068">
    <w:abstractNumId w:val="10"/>
  </w:num>
  <w:num w:numId="11" w16cid:durableId="1538271383">
    <w:abstractNumId w:val="6"/>
  </w:num>
  <w:num w:numId="12" w16cid:durableId="794637660">
    <w:abstractNumId w:val="13"/>
  </w:num>
  <w:num w:numId="13" w16cid:durableId="1710257723">
    <w:abstractNumId w:val="2"/>
  </w:num>
  <w:num w:numId="14" w16cid:durableId="1817145642">
    <w:abstractNumId w:val="3"/>
  </w:num>
  <w:num w:numId="15" w16cid:durableId="2133665436">
    <w:abstractNumId w:val="16"/>
  </w:num>
  <w:num w:numId="16" w16cid:durableId="188494652">
    <w:abstractNumId w:val="20"/>
  </w:num>
  <w:num w:numId="17" w16cid:durableId="516889869">
    <w:abstractNumId w:val="19"/>
  </w:num>
  <w:num w:numId="18" w16cid:durableId="1626111158">
    <w:abstractNumId w:val="14"/>
  </w:num>
  <w:num w:numId="19" w16cid:durableId="1979988087">
    <w:abstractNumId w:val="11"/>
  </w:num>
  <w:num w:numId="20" w16cid:durableId="1270119485">
    <w:abstractNumId w:val="5"/>
  </w:num>
  <w:num w:numId="21" w16cid:durableId="473110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5ED5"/>
    <w:rsid w:val="00017742"/>
    <w:rsid w:val="000354D9"/>
    <w:rsid w:val="0004420B"/>
    <w:rsid w:val="00054A3F"/>
    <w:rsid w:val="00055037"/>
    <w:rsid w:val="00065DC0"/>
    <w:rsid w:val="00070A0F"/>
    <w:rsid w:val="00074590"/>
    <w:rsid w:val="00092994"/>
    <w:rsid w:val="000C7E28"/>
    <w:rsid w:val="000D0D3C"/>
    <w:rsid w:val="000D303D"/>
    <w:rsid w:val="000E63AA"/>
    <w:rsid w:val="000F43EA"/>
    <w:rsid w:val="0010297D"/>
    <w:rsid w:val="001202F1"/>
    <w:rsid w:val="0013625B"/>
    <w:rsid w:val="00143973"/>
    <w:rsid w:val="00152A15"/>
    <w:rsid w:val="0015602C"/>
    <w:rsid w:val="00157912"/>
    <w:rsid w:val="00161D87"/>
    <w:rsid w:val="00163EAD"/>
    <w:rsid w:val="00176FA7"/>
    <w:rsid w:val="00184E94"/>
    <w:rsid w:val="00184F87"/>
    <w:rsid w:val="00192DD2"/>
    <w:rsid w:val="001B11FA"/>
    <w:rsid w:val="001E1192"/>
    <w:rsid w:val="001E26F9"/>
    <w:rsid w:val="001E78C7"/>
    <w:rsid w:val="002020A4"/>
    <w:rsid w:val="00203D9C"/>
    <w:rsid w:val="00217F40"/>
    <w:rsid w:val="00227AF7"/>
    <w:rsid w:val="00233933"/>
    <w:rsid w:val="00243297"/>
    <w:rsid w:val="00243EAD"/>
    <w:rsid w:val="00254A04"/>
    <w:rsid w:val="00257AA8"/>
    <w:rsid w:val="00260B3A"/>
    <w:rsid w:val="00290AE1"/>
    <w:rsid w:val="002917F6"/>
    <w:rsid w:val="002B78DE"/>
    <w:rsid w:val="002C2E5C"/>
    <w:rsid w:val="002E6723"/>
    <w:rsid w:val="002F01DC"/>
    <w:rsid w:val="00303721"/>
    <w:rsid w:val="00316D9C"/>
    <w:rsid w:val="00337C0C"/>
    <w:rsid w:val="0034632F"/>
    <w:rsid w:val="0035334D"/>
    <w:rsid w:val="00356D03"/>
    <w:rsid w:val="00360561"/>
    <w:rsid w:val="003824A3"/>
    <w:rsid w:val="00396385"/>
    <w:rsid w:val="0039655F"/>
    <w:rsid w:val="003B4458"/>
    <w:rsid w:val="003C1A44"/>
    <w:rsid w:val="003C1E0D"/>
    <w:rsid w:val="003D427D"/>
    <w:rsid w:val="003E7763"/>
    <w:rsid w:val="0041708E"/>
    <w:rsid w:val="00423CEC"/>
    <w:rsid w:val="00437541"/>
    <w:rsid w:val="004509A2"/>
    <w:rsid w:val="00456AEF"/>
    <w:rsid w:val="00466810"/>
    <w:rsid w:val="00470250"/>
    <w:rsid w:val="00472D2C"/>
    <w:rsid w:val="0047738A"/>
    <w:rsid w:val="004B0C86"/>
    <w:rsid w:val="004D7057"/>
    <w:rsid w:val="004F177F"/>
    <w:rsid w:val="00504AA7"/>
    <w:rsid w:val="0051470F"/>
    <w:rsid w:val="00520C24"/>
    <w:rsid w:val="005341CD"/>
    <w:rsid w:val="00557BB1"/>
    <w:rsid w:val="005B4739"/>
    <w:rsid w:val="005C4FF5"/>
    <w:rsid w:val="005D6454"/>
    <w:rsid w:val="005F4EE8"/>
    <w:rsid w:val="005F70A9"/>
    <w:rsid w:val="00611682"/>
    <w:rsid w:val="006138FC"/>
    <w:rsid w:val="00622A09"/>
    <w:rsid w:val="00640313"/>
    <w:rsid w:val="00642AB5"/>
    <w:rsid w:val="00660945"/>
    <w:rsid w:val="00664BB1"/>
    <w:rsid w:val="00664C15"/>
    <w:rsid w:val="00685D62"/>
    <w:rsid w:val="006873E5"/>
    <w:rsid w:val="00691A7B"/>
    <w:rsid w:val="006970DE"/>
    <w:rsid w:val="006A2878"/>
    <w:rsid w:val="006A4BD6"/>
    <w:rsid w:val="006C2833"/>
    <w:rsid w:val="006D7F4F"/>
    <w:rsid w:val="006E6288"/>
    <w:rsid w:val="006F1434"/>
    <w:rsid w:val="00713CC6"/>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C03C9"/>
    <w:rsid w:val="007D12CC"/>
    <w:rsid w:val="007D6B51"/>
    <w:rsid w:val="008048EE"/>
    <w:rsid w:val="00814E5E"/>
    <w:rsid w:val="00827F2C"/>
    <w:rsid w:val="008604C3"/>
    <w:rsid w:val="0086700E"/>
    <w:rsid w:val="008718B3"/>
    <w:rsid w:val="008A25E2"/>
    <w:rsid w:val="008C7A34"/>
    <w:rsid w:val="008D38C9"/>
    <w:rsid w:val="00944831"/>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3301"/>
    <w:rsid w:val="009F0F37"/>
    <w:rsid w:val="009F296A"/>
    <w:rsid w:val="009F2EED"/>
    <w:rsid w:val="00A3121E"/>
    <w:rsid w:val="00A32BD7"/>
    <w:rsid w:val="00A42B48"/>
    <w:rsid w:val="00A4468C"/>
    <w:rsid w:val="00A52CB1"/>
    <w:rsid w:val="00A663C7"/>
    <w:rsid w:val="00A7760E"/>
    <w:rsid w:val="00A81EC2"/>
    <w:rsid w:val="00A97845"/>
    <w:rsid w:val="00AA3360"/>
    <w:rsid w:val="00AB09BF"/>
    <w:rsid w:val="00AB2EAA"/>
    <w:rsid w:val="00AB5035"/>
    <w:rsid w:val="00AC30C0"/>
    <w:rsid w:val="00AC3BC9"/>
    <w:rsid w:val="00AD4467"/>
    <w:rsid w:val="00AE4FA9"/>
    <w:rsid w:val="00AE6C4F"/>
    <w:rsid w:val="00AF58A9"/>
    <w:rsid w:val="00B01232"/>
    <w:rsid w:val="00B0295D"/>
    <w:rsid w:val="00B062EC"/>
    <w:rsid w:val="00B07D8D"/>
    <w:rsid w:val="00B2761A"/>
    <w:rsid w:val="00B40ABB"/>
    <w:rsid w:val="00B531AE"/>
    <w:rsid w:val="00B65454"/>
    <w:rsid w:val="00B866F8"/>
    <w:rsid w:val="00B91DD7"/>
    <w:rsid w:val="00B94708"/>
    <w:rsid w:val="00BA538A"/>
    <w:rsid w:val="00BB30EE"/>
    <w:rsid w:val="00BD4A33"/>
    <w:rsid w:val="00BE20CC"/>
    <w:rsid w:val="00BE61C1"/>
    <w:rsid w:val="00C2443E"/>
    <w:rsid w:val="00C55568"/>
    <w:rsid w:val="00C60DAD"/>
    <w:rsid w:val="00C740F3"/>
    <w:rsid w:val="00C748A1"/>
    <w:rsid w:val="00C76E8B"/>
    <w:rsid w:val="00C8217A"/>
    <w:rsid w:val="00C84791"/>
    <w:rsid w:val="00C947A0"/>
    <w:rsid w:val="00C977A7"/>
    <w:rsid w:val="00CD3B69"/>
    <w:rsid w:val="00CD635F"/>
    <w:rsid w:val="00D045A1"/>
    <w:rsid w:val="00D06CF5"/>
    <w:rsid w:val="00D075C8"/>
    <w:rsid w:val="00D07BB6"/>
    <w:rsid w:val="00D14C27"/>
    <w:rsid w:val="00D20F6F"/>
    <w:rsid w:val="00D211C1"/>
    <w:rsid w:val="00D24D1A"/>
    <w:rsid w:val="00D36C2E"/>
    <w:rsid w:val="00D45442"/>
    <w:rsid w:val="00D60681"/>
    <w:rsid w:val="00D66F62"/>
    <w:rsid w:val="00D73C9A"/>
    <w:rsid w:val="00D77676"/>
    <w:rsid w:val="00D938AB"/>
    <w:rsid w:val="00DC0332"/>
    <w:rsid w:val="00DC380D"/>
    <w:rsid w:val="00DC526E"/>
    <w:rsid w:val="00DF66EB"/>
    <w:rsid w:val="00E04FC3"/>
    <w:rsid w:val="00E06962"/>
    <w:rsid w:val="00E32852"/>
    <w:rsid w:val="00E51DC3"/>
    <w:rsid w:val="00E63730"/>
    <w:rsid w:val="00E72B59"/>
    <w:rsid w:val="00E731ED"/>
    <w:rsid w:val="00E83524"/>
    <w:rsid w:val="00EA2BC8"/>
    <w:rsid w:val="00EC22FB"/>
    <w:rsid w:val="00ED0F78"/>
    <w:rsid w:val="00EE0327"/>
    <w:rsid w:val="00F0042C"/>
    <w:rsid w:val="00F05071"/>
    <w:rsid w:val="00F2493D"/>
    <w:rsid w:val="00F24CF6"/>
    <w:rsid w:val="00F3054D"/>
    <w:rsid w:val="00F61901"/>
    <w:rsid w:val="00F766D7"/>
    <w:rsid w:val="00F8330D"/>
    <w:rsid w:val="00FA1BBE"/>
    <w:rsid w:val="00FA6333"/>
    <w:rsid w:val="00FB331B"/>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1izenburua">
    <w:name w:val="heading 1"/>
    <w:basedOn w:val="Normala"/>
    <w:next w:val="Normala"/>
    <w:link w:val="1izenburuaK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Ttulo1"/>
    <w:next w:val="Gorputz-testua"/>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BisitatutakoHiperesteka">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1izenburuaKar">
    <w:name w:val="1. izenburua Kar"/>
    <w:basedOn w:val="Paragrafoarenletra-tipolehenetsia"/>
    <w:link w:val="1izenburua"/>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Paragrafoarenletra-tipolehenetsia"/>
    <w:qFormat/>
    <w:rsid w:val="009D024A"/>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pPr>
      <w:suppressLineNumbers/>
      <w:tabs>
        <w:tab w:val="center" w:pos="4819"/>
        <w:tab w:val="right" w:pos="9638"/>
      </w:tabs>
    </w:pPr>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Zerrenda-paragrafoa">
    <w:name w:val="List Paragraph"/>
    <w:basedOn w:val="Normala"/>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759</Words>
  <Characters>4328</Characters>
  <Application>Microsoft Office Word</Application>
  <DocSecurity>0</DocSecurity>
  <Lines>36</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Lasa Larraya Gaizka</cp:lastModifiedBy>
  <cp:revision>14</cp:revision>
  <cp:lastPrinted>2026-05-18T13:26:00Z</cp:lastPrinted>
  <dcterms:created xsi:type="dcterms:W3CDTF">2026-05-18T11:13:00Z</dcterms:created>
  <dcterms:modified xsi:type="dcterms:W3CDTF">2026-05-19T07:04:00Z</dcterms:modified>
  <dc:language>eu-ES</dc:language>
</cp:coreProperties>
</file>